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C41EA" w14:textId="77777777" w:rsidR="001618D9"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19A95F17" w14:textId="77777777" w:rsidR="001618D9" w:rsidRDefault="001618D9">
      <w:pPr>
        <w:rPr>
          <w:sz w:val="22"/>
          <w:szCs w:val="22"/>
        </w:rPr>
      </w:pPr>
    </w:p>
    <w:p w14:paraId="11B1A7DC" w14:textId="77777777" w:rsidR="001618D9" w:rsidRDefault="00000000">
      <w:pPr>
        <w:numPr>
          <w:ilvl w:val="0"/>
          <w:numId w:val="1"/>
        </w:numPr>
        <w:pBdr>
          <w:top w:val="nil"/>
          <w:left w:val="nil"/>
          <w:bottom w:val="nil"/>
          <w:right w:val="nil"/>
          <w:between w:val="nil"/>
        </w:pBdr>
        <w:jc w:val="center"/>
        <w:rPr>
          <w:b/>
          <w:bCs/>
          <w:color w:val="000000"/>
          <w:sz w:val="22"/>
          <w:szCs w:val="22"/>
        </w:rPr>
      </w:pPr>
      <w:r>
        <w:rPr>
          <w:b/>
          <w:bCs/>
          <w:color w:val="000000"/>
          <w:sz w:val="22"/>
          <w:szCs w:val="22"/>
        </w:rPr>
        <w:t>Identificarea Zonelor Prioritare pentru Biodiversitate (ZPB)</w:t>
      </w:r>
    </w:p>
    <w:p w14:paraId="678166BB" w14:textId="77777777" w:rsidR="001618D9" w:rsidRDefault="001618D9">
      <w:pPr>
        <w:rPr>
          <w:sz w:val="22"/>
          <w:szCs w:val="22"/>
        </w:rPr>
      </w:pPr>
    </w:p>
    <w:p w14:paraId="6A4EFC88" w14:textId="77777777" w:rsidR="001618D9" w:rsidRDefault="00000000">
      <w:pPr>
        <w:rPr>
          <w:sz w:val="22"/>
          <w:szCs w:val="22"/>
        </w:rPr>
      </w:pPr>
      <w:r>
        <w:rPr>
          <w:b/>
          <w:bCs/>
          <w:sz w:val="22"/>
          <w:szCs w:val="22"/>
        </w:rPr>
        <w:t>1.1. Codul ZPB*</w:t>
      </w:r>
    </w:p>
    <w:p w14:paraId="733ADD1F"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RONPA0004ZPB</w:t>
      </w:r>
    </w:p>
    <w:p w14:paraId="3441E7CC" w14:textId="77777777" w:rsidR="001618D9" w:rsidRDefault="00000000">
      <w:pPr>
        <w:rPr>
          <w:sz w:val="22"/>
          <w:szCs w:val="22"/>
        </w:rPr>
      </w:pPr>
      <w:r>
        <w:rPr>
          <w:i/>
          <w:iCs/>
          <w:color w:val="808080"/>
          <w:sz w:val="22"/>
          <w:szCs w:val="22"/>
        </w:rPr>
        <w:t>*Codare temporară, aceasta va fi actualizată conform specificațiilor de raportare</w:t>
      </w:r>
    </w:p>
    <w:p w14:paraId="5F664890" w14:textId="77777777" w:rsidR="001618D9" w:rsidRDefault="00000000">
      <w:pPr>
        <w:rPr>
          <w:b/>
          <w:bCs/>
          <w:sz w:val="22"/>
          <w:szCs w:val="22"/>
        </w:rPr>
      </w:pPr>
      <w:r>
        <w:rPr>
          <w:b/>
          <w:bCs/>
          <w:sz w:val="22"/>
          <w:szCs w:val="22"/>
        </w:rPr>
        <w:t>1.2. Denumire ZPB</w:t>
      </w:r>
    </w:p>
    <w:p w14:paraId="71FA92C7"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Parcul Natural Apuseni</w:t>
      </w:r>
    </w:p>
    <w:p w14:paraId="34DDCDA9" w14:textId="77777777" w:rsidR="001618D9" w:rsidRDefault="001618D9">
      <w:pPr>
        <w:rPr>
          <w:b/>
          <w:bCs/>
          <w:sz w:val="22"/>
          <w:szCs w:val="22"/>
        </w:rPr>
      </w:pPr>
    </w:p>
    <w:p w14:paraId="3C279F7E" w14:textId="77777777" w:rsidR="001618D9" w:rsidRDefault="00000000">
      <w:pPr>
        <w:rPr>
          <w:sz w:val="22"/>
          <w:szCs w:val="22"/>
        </w:rPr>
      </w:pPr>
      <w:r>
        <w:rPr>
          <w:b/>
          <w:bCs/>
          <w:sz w:val="22"/>
          <w:szCs w:val="22"/>
        </w:rPr>
        <w:t>1.3. Încadrarea ZPB în:</w:t>
      </w:r>
    </w:p>
    <w:p w14:paraId="571E691B" w14:textId="77777777" w:rsidR="001618D9" w:rsidRDefault="00000000">
      <w:pPr>
        <w:rPr>
          <w:sz w:val="22"/>
          <w:szCs w:val="22"/>
        </w:rPr>
      </w:pPr>
      <w:sdt>
        <w:sdtPr>
          <w:tag w:val="goog_rdk_0"/>
          <w:id w:val="-1546728495"/>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4B323D3" w14:textId="77777777" w:rsidR="001618D9" w:rsidRDefault="00000000">
      <w:pPr>
        <w:rPr>
          <w:sz w:val="22"/>
          <w:szCs w:val="22"/>
        </w:rPr>
      </w:pPr>
      <w:sdt>
        <w:sdtPr>
          <w:tag w:val="goog_rdk_1"/>
          <w:id w:val="939207091"/>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27722886" w14:textId="77777777" w:rsidR="001618D9" w:rsidRDefault="00000000">
      <w:pPr>
        <w:rPr>
          <w:sz w:val="22"/>
          <w:szCs w:val="22"/>
        </w:rPr>
      </w:pPr>
      <w:sdt>
        <w:sdtPr>
          <w:tag w:val="goog_rdk_2"/>
          <w:id w:val="-358990655"/>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61897279" w14:textId="77777777" w:rsidR="001618D9" w:rsidRDefault="001618D9">
      <w:pPr>
        <w:rPr>
          <w:sz w:val="22"/>
          <w:szCs w:val="22"/>
        </w:rPr>
      </w:pPr>
    </w:p>
    <w:tbl>
      <w:tblPr>
        <w:tblStyle w:val="a"/>
        <w:tblW w:w="9000" w:type="dxa"/>
        <w:tblInd w:w="0" w:type="dxa"/>
        <w:tblLayout w:type="fixed"/>
        <w:tblLook w:val="0400" w:firstRow="0" w:lastRow="0" w:firstColumn="0" w:lastColumn="0" w:noHBand="0" w:noVBand="1"/>
      </w:tblPr>
      <w:tblGrid>
        <w:gridCol w:w="4500"/>
        <w:gridCol w:w="4500"/>
      </w:tblGrid>
      <w:tr w:rsidR="001618D9" w14:paraId="5BFA8952" w14:textId="77777777">
        <w:tc>
          <w:tcPr>
            <w:tcW w:w="4500" w:type="dxa"/>
          </w:tcPr>
          <w:p w14:paraId="70F964F8" w14:textId="77777777" w:rsidR="001618D9" w:rsidRDefault="00000000">
            <w:pPr>
              <w:rPr>
                <w:sz w:val="22"/>
                <w:szCs w:val="22"/>
              </w:rPr>
            </w:pPr>
            <w:r>
              <w:rPr>
                <w:b/>
                <w:bCs/>
                <w:sz w:val="22"/>
                <w:szCs w:val="22"/>
              </w:rPr>
              <w:t>1.4. Data completării</w:t>
            </w:r>
          </w:p>
        </w:tc>
        <w:tc>
          <w:tcPr>
            <w:tcW w:w="4500" w:type="dxa"/>
          </w:tcPr>
          <w:p w14:paraId="2AA37635" w14:textId="77777777" w:rsidR="001618D9" w:rsidRDefault="00000000">
            <w:pPr>
              <w:rPr>
                <w:sz w:val="22"/>
                <w:szCs w:val="22"/>
              </w:rPr>
            </w:pPr>
            <w:r>
              <w:rPr>
                <w:b/>
                <w:bCs/>
                <w:sz w:val="22"/>
                <w:szCs w:val="22"/>
              </w:rPr>
              <w:t>1.5. Data actualizării</w:t>
            </w:r>
          </w:p>
        </w:tc>
      </w:tr>
      <w:tr w:rsidR="001618D9" w14:paraId="6A7B0D21" w14:textId="77777777">
        <w:tc>
          <w:tcPr>
            <w:tcW w:w="4500" w:type="dxa"/>
          </w:tcPr>
          <w:p w14:paraId="3573063A" w14:textId="77777777" w:rsidR="001618D9" w:rsidRDefault="001618D9">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618D9" w14:paraId="20231285" w14:textId="77777777">
              <w:tc>
                <w:tcPr>
                  <w:tcW w:w="300" w:type="dxa"/>
                </w:tcPr>
                <w:p w14:paraId="18C2A714" w14:textId="77777777" w:rsidR="001618D9" w:rsidRDefault="00000000">
                  <w:pPr>
                    <w:jc w:val="center"/>
                    <w:rPr>
                      <w:sz w:val="22"/>
                      <w:szCs w:val="22"/>
                    </w:rPr>
                  </w:pPr>
                  <w:r>
                    <w:rPr>
                      <w:sz w:val="22"/>
                      <w:szCs w:val="22"/>
                    </w:rPr>
                    <w:t>2</w:t>
                  </w:r>
                </w:p>
              </w:tc>
              <w:tc>
                <w:tcPr>
                  <w:tcW w:w="300" w:type="dxa"/>
                </w:tcPr>
                <w:p w14:paraId="7E907318" w14:textId="77777777" w:rsidR="001618D9" w:rsidRDefault="00000000">
                  <w:pPr>
                    <w:jc w:val="center"/>
                    <w:rPr>
                      <w:sz w:val="22"/>
                      <w:szCs w:val="22"/>
                    </w:rPr>
                  </w:pPr>
                  <w:r>
                    <w:rPr>
                      <w:sz w:val="22"/>
                      <w:szCs w:val="22"/>
                    </w:rPr>
                    <w:t>0</w:t>
                  </w:r>
                </w:p>
              </w:tc>
              <w:tc>
                <w:tcPr>
                  <w:tcW w:w="300" w:type="dxa"/>
                </w:tcPr>
                <w:p w14:paraId="069C4ED7" w14:textId="77777777" w:rsidR="001618D9" w:rsidRDefault="00000000">
                  <w:pPr>
                    <w:jc w:val="center"/>
                    <w:rPr>
                      <w:sz w:val="22"/>
                      <w:szCs w:val="22"/>
                    </w:rPr>
                  </w:pPr>
                  <w:r>
                    <w:rPr>
                      <w:sz w:val="22"/>
                      <w:szCs w:val="22"/>
                    </w:rPr>
                    <w:t>2</w:t>
                  </w:r>
                </w:p>
              </w:tc>
              <w:tc>
                <w:tcPr>
                  <w:tcW w:w="300" w:type="dxa"/>
                </w:tcPr>
                <w:p w14:paraId="35894FF8" w14:textId="77777777" w:rsidR="001618D9" w:rsidRDefault="00000000">
                  <w:pPr>
                    <w:jc w:val="center"/>
                    <w:rPr>
                      <w:sz w:val="22"/>
                      <w:szCs w:val="22"/>
                    </w:rPr>
                  </w:pPr>
                  <w:r>
                    <w:rPr>
                      <w:sz w:val="22"/>
                      <w:szCs w:val="22"/>
                    </w:rPr>
                    <w:t>6</w:t>
                  </w:r>
                </w:p>
              </w:tc>
              <w:tc>
                <w:tcPr>
                  <w:tcW w:w="300" w:type="dxa"/>
                </w:tcPr>
                <w:p w14:paraId="6FCDA9F8" w14:textId="77777777" w:rsidR="001618D9" w:rsidRDefault="00000000">
                  <w:pPr>
                    <w:jc w:val="center"/>
                    <w:rPr>
                      <w:sz w:val="22"/>
                      <w:szCs w:val="22"/>
                    </w:rPr>
                  </w:pPr>
                  <w:r>
                    <w:rPr>
                      <w:sz w:val="22"/>
                      <w:szCs w:val="22"/>
                    </w:rPr>
                    <w:t>0</w:t>
                  </w:r>
                </w:p>
              </w:tc>
              <w:tc>
                <w:tcPr>
                  <w:tcW w:w="300" w:type="dxa"/>
                </w:tcPr>
                <w:p w14:paraId="3FFE76DF" w14:textId="77777777" w:rsidR="001618D9" w:rsidRDefault="00000000">
                  <w:pPr>
                    <w:jc w:val="center"/>
                    <w:rPr>
                      <w:sz w:val="22"/>
                      <w:szCs w:val="22"/>
                    </w:rPr>
                  </w:pPr>
                  <w:r>
                    <w:rPr>
                      <w:sz w:val="22"/>
                      <w:szCs w:val="22"/>
                    </w:rPr>
                    <w:t>4</w:t>
                  </w:r>
                </w:p>
              </w:tc>
            </w:tr>
            <w:tr w:rsidR="001618D9" w14:paraId="46DAE56C" w14:textId="77777777">
              <w:tc>
                <w:tcPr>
                  <w:tcW w:w="300" w:type="dxa"/>
                </w:tcPr>
                <w:p w14:paraId="7C8A330F" w14:textId="77777777" w:rsidR="001618D9" w:rsidRDefault="00000000">
                  <w:pPr>
                    <w:jc w:val="center"/>
                    <w:rPr>
                      <w:sz w:val="22"/>
                      <w:szCs w:val="22"/>
                    </w:rPr>
                  </w:pPr>
                  <w:r>
                    <w:rPr>
                      <w:sz w:val="22"/>
                      <w:szCs w:val="22"/>
                    </w:rPr>
                    <w:t>Y</w:t>
                  </w:r>
                </w:p>
              </w:tc>
              <w:tc>
                <w:tcPr>
                  <w:tcW w:w="300" w:type="dxa"/>
                </w:tcPr>
                <w:p w14:paraId="5CD5AFDF" w14:textId="77777777" w:rsidR="001618D9" w:rsidRDefault="00000000">
                  <w:pPr>
                    <w:jc w:val="center"/>
                    <w:rPr>
                      <w:sz w:val="22"/>
                      <w:szCs w:val="22"/>
                    </w:rPr>
                  </w:pPr>
                  <w:r>
                    <w:rPr>
                      <w:sz w:val="22"/>
                      <w:szCs w:val="22"/>
                    </w:rPr>
                    <w:t>Y</w:t>
                  </w:r>
                </w:p>
              </w:tc>
              <w:tc>
                <w:tcPr>
                  <w:tcW w:w="300" w:type="dxa"/>
                </w:tcPr>
                <w:p w14:paraId="0CC8EDBC" w14:textId="77777777" w:rsidR="001618D9" w:rsidRDefault="00000000">
                  <w:pPr>
                    <w:jc w:val="center"/>
                    <w:rPr>
                      <w:sz w:val="22"/>
                      <w:szCs w:val="22"/>
                    </w:rPr>
                  </w:pPr>
                  <w:r>
                    <w:rPr>
                      <w:sz w:val="22"/>
                      <w:szCs w:val="22"/>
                    </w:rPr>
                    <w:t>Y</w:t>
                  </w:r>
                </w:p>
              </w:tc>
              <w:tc>
                <w:tcPr>
                  <w:tcW w:w="300" w:type="dxa"/>
                </w:tcPr>
                <w:p w14:paraId="1354F21B" w14:textId="77777777" w:rsidR="001618D9" w:rsidRDefault="00000000">
                  <w:pPr>
                    <w:jc w:val="center"/>
                    <w:rPr>
                      <w:sz w:val="22"/>
                      <w:szCs w:val="22"/>
                    </w:rPr>
                  </w:pPr>
                  <w:r>
                    <w:rPr>
                      <w:sz w:val="22"/>
                      <w:szCs w:val="22"/>
                    </w:rPr>
                    <w:t>Y</w:t>
                  </w:r>
                </w:p>
              </w:tc>
              <w:tc>
                <w:tcPr>
                  <w:tcW w:w="300" w:type="dxa"/>
                </w:tcPr>
                <w:p w14:paraId="3CD8C11D" w14:textId="77777777" w:rsidR="001618D9" w:rsidRDefault="00000000">
                  <w:pPr>
                    <w:jc w:val="center"/>
                    <w:rPr>
                      <w:sz w:val="22"/>
                      <w:szCs w:val="22"/>
                    </w:rPr>
                  </w:pPr>
                  <w:r>
                    <w:rPr>
                      <w:sz w:val="22"/>
                      <w:szCs w:val="22"/>
                    </w:rPr>
                    <w:t>M</w:t>
                  </w:r>
                </w:p>
              </w:tc>
              <w:tc>
                <w:tcPr>
                  <w:tcW w:w="300" w:type="dxa"/>
                </w:tcPr>
                <w:p w14:paraId="62753E10" w14:textId="77777777" w:rsidR="001618D9" w:rsidRDefault="00000000">
                  <w:pPr>
                    <w:jc w:val="center"/>
                    <w:rPr>
                      <w:sz w:val="22"/>
                      <w:szCs w:val="22"/>
                    </w:rPr>
                  </w:pPr>
                  <w:r>
                    <w:rPr>
                      <w:sz w:val="22"/>
                      <w:szCs w:val="22"/>
                    </w:rPr>
                    <w:t>M</w:t>
                  </w:r>
                </w:p>
              </w:tc>
            </w:tr>
          </w:tbl>
          <w:p w14:paraId="56A03281" w14:textId="77777777" w:rsidR="001618D9" w:rsidRDefault="001618D9">
            <w:pPr>
              <w:rPr>
                <w:sz w:val="22"/>
                <w:szCs w:val="22"/>
              </w:rPr>
            </w:pPr>
          </w:p>
        </w:tc>
        <w:tc>
          <w:tcPr>
            <w:tcW w:w="4500" w:type="dxa"/>
          </w:tcPr>
          <w:p w14:paraId="5ABE69A3" w14:textId="77777777" w:rsidR="001618D9" w:rsidRDefault="001618D9">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618D9" w14:paraId="7AC3A8CA" w14:textId="77777777">
              <w:tc>
                <w:tcPr>
                  <w:tcW w:w="300" w:type="dxa"/>
                </w:tcPr>
                <w:p w14:paraId="55E765D5" w14:textId="77777777" w:rsidR="001618D9" w:rsidRDefault="001618D9">
                  <w:pPr>
                    <w:jc w:val="center"/>
                    <w:rPr>
                      <w:sz w:val="22"/>
                      <w:szCs w:val="22"/>
                    </w:rPr>
                  </w:pPr>
                </w:p>
              </w:tc>
              <w:tc>
                <w:tcPr>
                  <w:tcW w:w="300" w:type="dxa"/>
                </w:tcPr>
                <w:p w14:paraId="293A917E" w14:textId="77777777" w:rsidR="001618D9" w:rsidRDefault="001618D9">
                  <w:pPr>
                    <w:jc w:val="center"/>
                    <w:rPr>
                      <w:sz w:val="22"/>
                      <w:szCs w:val="22"/>
                    </w:rPr>
                  </w:pPr>
                </w:p>
              </w:tc>
              <w:tc>
                <w:tcPr>
                  <w:tcW w:w="300" w:type="dxa"/>
                </w:tcPr>
                <w:p w14:paraId="46EC64F1" w14:textId="77777777" w:rsidR="001618D9" w:rsidRDefault="001618D9">
                  <w:pPr>
                    <w:jc w:val="center"/>
                    <w:rPr>
                      <w:sz w:val="22"/>
                      <w:szCs w:val="22"/>
                    </w:rPr>
                  </w:pPr>
                </w:p>
              </w:tc>
              <w:tc>
                <w:tcPr>
                  <w:tcW w:w="300" w:type="dxa"/>
                </w:tcPr>
                <w:p w14:paraId="75E9470A" w14:textId="77777777" w:rsidR="001618D9" w:rsidRDefault="001618D9">
                  <w:pPr>
                    <w:jc w:val="center"/>
                    <w:rPr>
                      <w:sz w:val="22"/>
                      <w:szCs w:val="22"/>
                    </w:rPr>
                  </w:pPr>
                </w:p>
              </w:tc>
              <w:tc>
                <w:tcPr>
                  <w:tcW w:w="300" w:type="dxa"/>
                </w:tcPr>
                <w:p w14:paraId="11575481" w14:textId="77777777" w:rsidR="001618D9" w:rsidRDefault="001618D9">
                  <w:pPr>
                    <w:jc w:val="center"/>
                    <w:rPr>
                      <w:sz w:val="22"/>
                      <w:szCs w:val="22"/>
                    </w:rPr>
                  </w:pPr>
                </w:p>
              </w:tc>
              <w:tc>
                <w:tcPr>
                  <w:tcW w:w="300" w:type="dxa"/>
                </w:tcPr>
                <w:p w14:paraId="5E5194BB" w14:textId="77777777" w:rsidR="001618D9" w:rsidRDefault="001618D9">
                  <w:pPr>
                    <w:jc w:val="center"/>
                    <w:rPr>
                      <w:sz w:val="22"/>
                      <w:szCs w:val="22"/>
                    </w:rPr>
                  </w:pPr>
                </w:p>
              </w:tc>
            </w:tr>
            <w:tr w:rsidR="001618D9" w14:paraId="52073B67" w14:textId="77777777">
              <w:tc>
                <w:tcPr>
                  <w:tcW w:w="300" w:type="dxa"/>
                </w:tcPr>
                <w:p w14:paraId="3F2F4BF0" w14:textId="77777777" w:rsidR="001618D9" w:rsidRDefault="00000000">
                  <w:pPr>
                    <w:jc w:val="center"/>
                    <w:rPr>
                      <w:sz w:val="22"/>
                      <w:szCs w:val="22"/>
                    </w:rPr>
                  </w:pPr>
                  <w:r>
                    <w:rPr>
                      <w:sz w:val="22"/>
                      <w:szCs w:val="22"/>
                    </w:rPr>
                    <w:t>Y</w:t>
                  </w:r>
                </w:p>
              </w:tc>
              <w:tc>
                <w:tcPr>
                  <w:tcW w:w="300" w:type="dxa"/>
                </w:tcPr>
                <w:p w14:paraId="14810816" w14:textId="77777777" w:rsidR="001618D9" w:rsidRDefault="00000000">
                  <w:pPr>
                    <w:jc w:val="center"/>
                    <w:rPr>
                      <w:sz w:val="22"/>
                      <w:szCs w:val="22"/>
                    </w:rPr>
                  </w:pPr>
                  <w:r>
                    <w:rPr>
                      <w:sz w:val="22"/>
                      <w:szCs w:val="22"/>
                    </w:rPr>
                    <w:t>Y</w:t>
                  </w:r>
                </w:p>
              </w:tc>
              <w:tc>
                <w:tcPr>
                  <w:tcW w:w="300" w:type="dxa"/>
                </w:tcPr>
                <w:p w14:paraId="351FFBED" w14:textId="77777777" w:rsidR="001618D9" w:rsidRDefault="00000000">
                  <w:pPr>
                    <w:jc w:val="center"/>
                    <w:rPr>
                      <w:sz w:val="22"/>
                      <w:szCs w:val="22"/>
                    </w:rPr>
                  </w:pPr>
                  <w:r>
                    <w:rPr>
                      <w:sz w:val="22"/>
                      <w:szCs w:val="22"/>
                    </w:rPr>
                    <w:t>Y</w:t>
                  </w:r>
                </w:p>
              </w:tc>
              <w:tc>
                <w:tcPr>
                  <w:tcW w:w="300" w:type="dxa"/>
                </w:tcPr>
                <w:p w14:paraId="271074F6" w14:textId="77777777" w:rsidR="001618D9" w:rsidRDefault="00000000">
                  <w:pPr>
                    <w:jc w:val="center"/>
                    <w:rPr>
                      <w:sz w:val="22"/>
                      <w:szCs w:val="22"/>
                    </w:rPr>
                  </w:pPr>
                  <w:r>
                    <w:rPr>
                      <w:sz w:val="22"/>
                      <w:szCs w:val="22"/>
                    </w:rPr>
                    <w:t>Y</w:t>
                  </w:r>
                </w:p>
              </w:tc>
              <w:tc>
                <w:tcPr>
                  <w:tcW w:w="300" w:type="dxa"/>
                </w:tcPr>
                <w:p w14:paraId="3D63CE3E" w14:textId="77777777" w:rsidR="001618D9" w:rsidRDefault="00000000">
                  <w:pPr>
                    <w:jc w:val="center"/>
                    <w:rPr>
                      <w:sz w:val="22"/>
                      <w:szCs w:val="22"/>
                    </w:rPr>
                  </w:pPr>
                  <w:r>
                    <w:rPr>
                      <w:sz w:val="22"/>
                      <w:szCs w:val="22"/>
                    </w:rPr>
                    <w:t>M</w:t>
                  </w:r>
                </w:p>
              </w:tc>
              <w:tc>
                <w:tcPr>
                  <w:tcW w:w="300" w:type="dxa"/>
                </w:tcPr>
                <w:p w14:paraId="38EC084D" w14:textId="77777777" w:rsidR="001618D9" w:rsidRDefault="00000000">
                  <w:pPr>
                    <w:jc w:val="center"/>
                    <w:rPr>
                      <w:sz w:val="22"/>
                      <w:szCs w:val="22"/>
                    </w:rPr>
                  </w:pPr>
                  <w:r>
                    <w:rPr>
                      <w:sz w:val="22"/>
                      <w:szCs w:val="22"/>
                    </w:rPr>
                    <w:t>M</w:t>
                  </w:r>
                </w:p>
              </w:tc>
            </w:tr>
          </w:tbl>
          <w:p w14:paraId="7A7EB88E" w14:textId="77777777" w:rsidR="001618D9" w:rsidRDefault="001618D9">
            <w:pPr>
              <w:rPr>
                <w:sz w:val="22"/>
                <w:szCs w:val="22"/>
              </w:rPr>
            </w:pPr>
          </w:p>
        </w:tc>
      </w:tr>
    </w:tbl>
    <w:p w14:paraId="0DB39A69" w14:textId="77777777" w:rsidR="001618D9" w:rsidRDefault="001618D9">
      <w:pPr>
        <w:rPr>
          <w:sz w:val="22"/>
          <w:szCs w:val="22"/>
        </w:rPr>
      </w:pPr>
    </w:p>
    <w:p w14:paraId="3E376571" w14:textId="77777777" w:rsidR="001618D9" w:rsidRDefault="00000000">
      <w:pPr>
        <w:rPr>
          <w:sz w:val="22"/>
          <w:szCs w:val="22"/>
        </w:rPr>
      </w:pPr>
      <w:r>
        <w:rPr>
          <w:b/>
          <w:bCs/>
          <w:sz w:val="22"/>
          <w:szCs w:val="22"/>
        </w:rPr>
        <w:t>1.6. Responsabili - Nume/Organizație:</w:t>
      </w:r>
    </w:p>
    <w:p w14:paraId="6E3B7BD6"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B0AAE22" w14:textId="77777777" w:rsidR="001618D9" w:rsidRDefault="001618D9">
      <w:pPr>
        <w:rPr>
          <w:sz w:val="22"/>
          <w:szCs w:val="22"/>
        </w:rPr>
      </w:pPr>
    </w:p>
    <w:p w14:paraId="63C7560B" w14:textId="77777777" w:rsidR="001618D9" w:rsidRDefault="00000000">
      <w:pPr>
        <w:rPr>
          <w:sz w:val="22"/>
          <w:szCs w:val="22"/>
        </w:rPr>
      </w:pPr>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1618D9" w14:paraId="14DF06F1" w14:textId="77777777">
        <w:tc>
          <w:tcPr>
            <w:tcW w:w="4466" w:type="dxa"/>
          </w:tcPr>
          <w:p w14:paraId="713CE266" w14:textId="77777777" w:rsidR="001618D9" w:rsidRDefault="00000000">
            <w:pPr>
              <w:rPr>
                <w:sz w:val="22"/>
                <w:szCs w:val="22"/>
              </w:rPr>
            </w:pPr>
            <w:r>
              <w:rPr>
                <w:sz w:val="22"/>
                <w:szCs w:val="22"/>
              </w:rPr>
              <w:t>Data desemnării ca ZPB:</w:t>
            </w:r>
          </w:p>
        </w:tc>
        <w:tc>
          <w:tcPr>
            <w:tcW w:w="4534" w:type="dxa"/>
          </w:tcPr>
          <w:p w14:paraId="47C64D4E" w14:textId="77777777" w:rsidR="001618D9" w:rsidRDefault="001618D9">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618D9" w14:paraId="361045A9" w14:textId="77777777">
              <w:tc>
                <w:tcPr>
                  <w:tcW w:w="300" w:type="dxa"/>
                </w:tcPr>
                <w:p w14:paraId="1D9072B1" w14:textId="77777777" w:rsidR="001618D9" w:rsidRDefault="00000000">
                  <w:pPr>
                    <w:jc w:val="center"/>
                    <w:rPr>
                      <w:sz w:val="22"/>
                      <w:szCs w:val="22"/>
                    </w:rPr>
                  </w:pPr>
                  <w:r>
                    <w:rPr>
                      <w:sz w:val="22"/>
                      <w:szCs w:val="22"/>
                    </w:rPr>
                    <w:t xml:space="preserve"> </w:t>
                  </w:r>
                </w:p>
              </w:tc>
              <w:tc>
                <w:tcPr>
                  <w:tcW w:w="300" w:type="dxa"/>
                </w:tcPr>
                <w:p w14:paraId="498CC379" w14:textId="77777777" w:rsidR="001618D9" w:rsidRDefault="00000000">
                  <w:pPr>
                    <w:jc w:val="center"/>
                    <w:rPr>
                      <w:sz w:val="22"/>
                      <w:szCs w:val="22"/>
                    </w:rPr>
                  </w:pPr>
                  <w:r>
                    <w:rPr>
                      <w:sz w:val="22"/>
                      <w:szCs w:val="22"/>
                    </w:rPr>
                    <w:t xml:space="preserve"> </w:t>
                  </w:r>
                </w:p>
              </w:tc>
              <w:tc>
                <w:tcPr>
                  <w:tcW w:w="300" w:type="dxa"/>
                </w:tcPr>
                <w:p w14:paraId="3833C443" w14:textId="77777777" w:rsidR="001618D9" w:rsidRDefault="00000000">
                  <w:pPr>
                    <w:jc w:val="center"/>
                    <w:rPr>
                      <w:sz w:val="22"/>
                      <w:szCs w:val="22"/>
                    </w:rPr>
                  </w:pPr>
                  <w:r>
                    <w:rPr>
                      <w:sz w:val="22"/>
                      <w:szCs w:val="22"/>
                    </w:rPr>
                    <w:t xml:space="preserve"> </w:t>
                  </w:r>
                </w:p>
              </w:tc>
              <w:tc>
                <w:tcPr>
                  <w:tcW w:w="300" w:type="dxa"/>
                </w:tcPr>
                <w:p w14:paraId="34FD06DF" w14:textId="77777777" w:rsidR="001618D9" w:rsidRDefault="00000000">
                  <w:pPr>
                    <w:jc w:val="center"/>
                    <w:rPr>
                      <w:sz w:val="22"/>
                      <w:szCs w:val="22"/>
                    </w:rPr>
                  </w:pPr>
                  <w:r>
                    <w:rPr>
                      <w:sz w:val="22"/>
                      <w:szCs w:val="22"/>
                    </w:rPr>
                    <w:t xml:space="preserve"> </w:t>
                  </w:r>
                </w:p>
              </w:tc>
              <w:tc>
                <w:tcPr>
                  <w:tcW w:w="300" w:type="dxa"/>
                </w:tcPr>
                <w:p w14:paraId="69FD6C41" w14:textId="77777777" w:rsidR="001618D9" w:rsidRDefault="00000000">
                  <w:pPr>
                    <w:jc w:val="center"/>
                    <w:rPr>
                      <w:sz w:val="22"/>
                      <w:szCs w:val="22"/>
                    </w:rPr>
                  </w:pPr>
                  <w:r>
                    <w:rPr>
                      <w:sz w:val="22"/>
                      <w:szCs w:val="22"/>
                    </w:rPr>
                    <w:t xml:space="preserve"> </w:t>
                  </w:r>
                </w:p>
              </w:tc>
              <w:tc>
                <w:tcPr>
                  <w:tcW w:w="300" w:type="dxa"/>
                </w:tcPr>
                <w:p w14:paraId="3A2EF240" w14:textId="77777777" w:rsidR="001618D9" w:rsidRDefault="00000000">
                  <w:pPr>
                    <w:jc w:val="center"/>
                    <w:rPr>
                      <w:sz w:val="22"/>
                      <w:szCs w:val="22"/>
                    </w:rPr>
                  </w:pPr>
                  <w:r>
                    <w:rPr>
                      <w:sz w:val="22"/>
                      <w:szCs w:val="22"/>
                    </w:rPr>
                    <w:t xml:space="preserve"> </w:t>
                  </w:r>
                </w:p>
              </w:tc>
            </w:tr>
            <w:tr w:rsidR="001618D9" w14:paraId="34608F49" w14:textId="77777777">
              <w:tc>
                <w:tcPr>
                  <w:tcW w:w="300" w:type="dxa"/>
                </w:tcPr>
                <w:p w14:paraId="294D3804" w14:textId="77777777" w:rsidR="001618D9" w:rsidRDefault="00000000">
                  <w:pPr>
                    <w:jc w:val="center"/>
                    <w:rPr>
                      <w:sz w:val="22"/>
                      <w:szCs w:val="22"/>
                    </w:rPr>
                  </w:pPr>
                  <w:r>
                    <w:rPr>
                      <w:sz w:val="22"/>
                      <w:szCs w:val="22"/>
                    </w:rPr>
                    <w:t>Y</w:t>
                  </w:r>
                </w:p>
              </w:tc>
              <w:tc>
                <w:tcPr>
                  <w:tcW w:w="300" w:type="dxa"/>
                </w:tcPr>
                <w:p w14:paraId="126AC035" w14:textId="77777777" w:rsidR="001618D9" w:rsidRDefault="00000000">
                  <w:pPr>
                    <w:jc w:val="center"/>
                    <w:rPr>
                      <w:sz w:val="22"/>
                      <w:szCs w:val="22"/>
                    </w:rPr>
                  </w:pPr>
                  <w:r>
                    <w:rPr>
                      <w:sz w:val="22"/>
                      <w:szCs w:val="22"/>
                    </w:rPr>
                    <w:t>Y</w:t>
                  </w:r>
                </w:p>
              </w:tc>
              <w:tc>
                <w:tcPr>
                  <w:tcW w:w="300" w:type="dxa"/>
                </w:tcPr>
                <w:p w14:paraId="245C610F" w14:textId="77777777" w:rsidR="001618D9" w:rsidRDefault="00000000">
                  <w:pPr>
                    <w:jc w:val="center"/>
                    <w:rPr>
                      <w:sz w:val="22"/>
                      <w:szCs w:val="22"/>
                    </w:rPr>
                  </w:pPr>
                  <w:r>
                    <w:rPr>
                      <w:sz w:val="22"/>
                      <w:szCs w:val="22"/>
                    </w:rPr>
                    <w:t>Y</w:t>
                  </w:r>
                </w:p>
              </w:tc>
              <w:tc>
                <w:tcPr>
                  <w:tcW w:w="300" w:type="dxa"/>
                </w:tcPr>
                <w:p w14:paraId="070451F2" w14:textId="77777777" w:rsidR="001618D9" w:rsidRDefault="00000000">
                  <w:pPr>
                    <w:jc w:val="center"/>
                    <w:rPr>
                      <w:sz w:val="22"/>
                      <w:szCs w:val="22"/>
                    </w:rPr>
                  </w:pPr>
                  <w:r>
                    <w:rPr>
                      <w:sz w:val="22"/>
                      <w:szCs w:val="22"/>
                    </w:rPr>
                    <w:t>Y</w:t>
                  </w:r>
                </w:p>
              </w:tc>
              <w:tc>
                <w:tcPr>
                  <w:tcW w:w="300" w:type="dxa"/>
                </w:tcPr>
                <w:p w14:paraId="4BC86E0E" w14:textId="77777777" w:rsidR="001618D9" w:rsidRDefault="00000000">
                  <w:pPr>
                    <w:jc w:val="center"/>
                    <w:rPr>
                      <w:sz w:val="22"/>
                      <w:szCs w:val="22"/>
                    </w:rPr>
                  </w:pPr>
                  <w:r>
                    <w:rPr>
                      <w:sz w:val="22"/>
                      <w:szCs w:val="22"/>
                    </w:rPr>
                    <w:t>M</w:t>
                  </w:r>
                </w:p>
              </w:tc>
              <w:tc>
                <w:tcPr>
                  <w:tcW w:w="300" w:type="dxa"/>
                </w:tcPr>
                <w:p w14:paraId="6332F151" w14:textId="77777777" w:rsidR="001618D9" w:rsidRDefault="00000000">
                  <w:pPr>
                    <w:jc w:val="center"/>
                    <w:rPr>
                      <w:sz w:val="22"/>
                      <w:szCs w:val="22"/>
                    </w:rPr>
                  </w:pPr>
                  <w:r>
                    <w:rPr>
                      <w:sz w:val="22"/>
                      <w:szCs w:val="22"/>
                    </w:rPr>
                    <w:t>M</w:t>
                  </w:r>
                </w:p>
              </w:tc>
            </w:tr>
          </w:tbl>
          <w:p w14:paraId="7765BBB5" w14:textId="77777777" w:rsidR="001618D9" w:rsidRDefault="001618D9">
            <w:pPr>
              <w:rPr>
                <w:sz w:val="22"/>
                <w:szCs w:val="22"/>
              </w:rPr>
            </w:pPr>
          </w:p>
        </w:tc>
      </w:tr>
    </w:tbl>
    <w:p w14:paraId="4B1A0C83" w14:textId="77777777" w:rsidR="001618D9" w:rsidRDefault="001618D9">
      <w:pPr>
        <w:rPr>
          <w:sz w:val="22"/>
          <w:szCs w:val="22"/>
        </w:rPr>
      </w:pPr>
    </w:p>
    <w:p w14:paraId="415EE9F0" w14:textId="77777777" w:rsidR="001618D9" w:rsidRDefault="00000000">
      <w:pPr>
        <w:rPr>
          <w:sz w:val="22"/>
          <w:szCs w:val="22"/>
        </w:rPr>
      </w:pPr>
      <w:r>
        <w:rPr>
          <w:sz w:val="22"/>
          <w:szCs w:val="22"/>
        </w:rPr>
        <w:lastRenderedPageBreak/>
        <w:t>Referința legală națională a desemnării ZPB:</w:t>
      </w:r>
    </w:p>
    <w:p w14:paraId="714168B0" w14:textId="77777777" w:rsidR="001618D9" w:rsidRDefault="001618D9">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755A133B" w14:textId="77777777" w:rsidR="001618D9" w:rsidRDefault="00000000">
      <w:pPr>
        <w:jc w:val="center"/>
        <w:rPr>
          <w:sz w:val="22"/>
          <w:szCs w:val="22"/>
        </w:rPr>
      </w:pPr>
      <w:r>
        <w:rPr>
          <w:b/>
          <w:bCs/>
          <w:sz w:val="22"/>
          <w:szCs w:val="22"/>
        </w:rPr>
        <w:t>2. Localizarea Zonelor Prioritare pentru Biodiversitate (ZPB)</w:t>
      </w:r>
    </w:p>
    <w:p w14:paraId="1BA0C2D6" w14:textId="77777777" w:rsidR="001618D9" w:rsidRDefault="001618D9">
      <w:pPr>
        <w:rPr>
          <w:sz w:val="22"/>
          <w:szCs w:val="22"/>
        </w:rPr>
      </w:pPr>
    </w:p>
    <w:p w14:paraId="015F3DB9" w14:textId="3E4EE1E1" w:rsidR="001618D9" w:rsidRDefault="00B66818">
      <w:pPr>
        <w:rPr>
          <w:sz w:val="22"/>
          <w:szCs w:val="22"/>
        </w:rPr>
      </w:pPr>
      <w:r>
        <w:rPr>
          <w:b/>
          <w:bCs/>
          <w:sz w:val="22"/>
          <w:szCs w:val="22"/>
        </w:rPr>
        <w:t>2.1.</w:t>
      </w:r>
      <w:r w:rsidR="00000000">
        <w:rPr>
          <w:b/>
          <w:bCs/>
          <w:sz w:val="22"/>
          <w:szCs w:val="22"/>
        </w:rPr>
        <w:t xml:space="preserve"> Suprafața totală a ZPB (ha)</w:t>
      </w:r>
    </w:p>
    <w:p w14:paraId="3DCF9B9A" w14:textId="3FEDA0A8" w:rsidR="001618D9" w:rsidRDefault="00243F33">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17.553,20</w:t>
      </w:r>
    </w:p>
    <w:p w14:paraId="60914207" w14:textId="77777777" w:rsidR="001618D9" w:rsidRDefault="001618D9">
      <w:pPr>
        <w:rPr>
          <w:sz w:val="22"/>
          <w:szCs w:val="22"/>
        </w:rPr>
      </w:pPr>
    </w:p>
    <w:p w14:paraId="3F9EFF1A" w14:textId="77777777" w:rsidR="001618D9" w:rsidRDefault="00000000">
      <w:pPr>
        <w:rPr>
          <w:sz w:val="22"/>
          <w:szCs w:val="22"/>
        </w:rPr>
      </w:pPr>
      <w:r>
        <w:rPr>
          <w:b/>
          <w:bCs/>
          <w:sz w:val="22"/>
          <w:szCs w:val="22"/>
        </w:rPr>
        <w:t>2.2. Procentul ocupat de ZPB din suprafața totală a ariei naturale protejate</w:t>
      </w:r>
    </w:p>
    <w:p w14:paraId="51AD6C40"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23,01%</w:t>
      </w:r>
    </w:p>
    <w:p w14:paraId="051EAAFF" w14:textId="77777777" w:rsidR="001618D9" w:rsidRDefault="001618D9">
      <w:pPr>
        <w:rPr>
          <w:sz w:val="22"/>
          <w:szCs w:val="22"/>
        </w:rPr>
      </w:pPr>
    </w:p>
    <w:p w14:paraId="0492A0A7" w14:textId="77777777" w:rsidR="001618D9" w:rsidRDefault="00000000">
      <w:pPr>
        <w:rPr>
          <w:sz w:val="22"/>
          <w:szCs w:val="22"/>
        </w:rPr>
      </w:pPr>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1618D9" w14:paraId="3351C5EB" w14:textId="77777777">
        <w:tc>
          <w:tcPr>
            <w:tcW w:w="3164" w:type="dxa"/>
          </w:tcPr>
          <w:p w14:paraId="0829D9FF" w14:textId="77777777" w:rsidR="001618D9" w:rsidRDefault="00000000">
            <w:pPr>
              <w:rPr>
                <w:sz w:val="22"/>
                <w:szCs w:val="22"/>
              </w:rPr>
            </w:pPr>
            <w:r>
              <w:rPr>
                <w:sz w:val="22"/>
                <w:szCs w:val="22"/>
              </w:rPr>
              <w:t>NUTS</w:t>
            </w:r>
          </w:p>
        </w:tc>
        <w:tc>
          <w:tcPr>
            <w:tcW w:w="445" w:type="dxa"/>
          </w:tcPr>
          <w:p w14:paraId="489CCF5F" w14:textId="77777777" w:rsidR="001618D9" w:rsidRDefault="00000000">
            <w:pPr>
              <w:rPr>
                <w:sz w:val="22"/>
                <w:szCs w:val="22"/>
              </w:rPr>
            </w:pPr>
            <w:r>
              <w:rPr>
                <w:sz w:val="22"/>
                <w:szCs w:val="22"/>
              </w:rPr>
              <w:t xml:space="preserve"> </w:t>
            </w:r>
          </w:p>
        </w:tc>
        <w:tc>
          <w:tcPr>
            <w:tcW w:w="5391" w:type="dxa"/>
          </w:tcPr>
          <w:p w14:paraId="42CC5125" w14:textId="77777777" w:rsidR="001618D9" w:rsidRDefault="00000000">
            <w:pPr>
              <w:rPr>
                <w:sz w:val="22"/>
                <w:szCs w:val="22"/>
              </w:rPr>
            </w:pPr>
            <w:r>
              <w:rPr>
                <w:sz w:val="22"/>
                <w:szCs w:val="22"/>
              </w:rPr>
              <w:t>Numele regiunii</w:t>
            </w:r>
          </w:p>
        </w:tc>
      </w:tr>
      <w:tr w:rsidR="001618D9" w14:paraId="59112398" w14:textId="77777777">
        <w:tc>
          <w:tcPr>
            <w:tcW w:w="3164" w:type="dxa"/>
            <w:tcBorders>
              <w:top w:val="single" w:sz="6" w:space="0" w:color="000000"/>
              <w:left w:val="single" w:sz="6" w:space="0" w:color="000000"/>
              <w:bottom w:val="single" w:sz="6" w:space="0" w:color="000000"/>
              <w:right w:val="single" w:sz="6" w:space="0" w:color="000000"/>
            </w:tcBorders>
          </w:tcPr>
          <w:p w14:paraId="63229B2A" w14:textId="77777777" w:rsidR="001618D9" w:rsidRDefault="00000000">
            <w:pPr>
              <w:spacing w:after="0"/>
              <w:rPr>
                <w:sz w:val="22"/>
                <w:szCs w:val="22"/>
              </w:rPr>
            </w:pPr>
            <w:r>
              <w:rPr>
                <w:sz w:val="22"/>
                <w:szCs w:val="22"/>
              </w:rPr>
              <w:t>RO11, RO12</w:t>
            </w:r>
          </w:p>
        </w:tc>
        <w:tc>
          <w:tcPr>
            <w:tcW w:w="445" w:type="dxa"/>
          </w:tcPr>
          <w:p w14:paraId="41A78F72" w14:textId="77777777" w:rsidR="001618D9" w:rsidRDefault="00000000">
            <w:pPr>
              <w:spacing w:after="0"/>
              <w:rPr>
                <w:sz w:val="22"/>
                <w:szCs w:val="22"/>
              </w:rPr>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436E58D" w14:textId="77777777" w:rsidR="001618D9" w:rsidRDefault="00000000">
            <w:pPr>
              <w:spacing w:after="0"/>
              <w:rPr>
                <w:sz w:val="22"/>
                <w:szCs w:val="22"/>
              </w:rPr>
            </w:pPr>
            <w:r>
              <w:rPr>
                <w:sz w:val="22"/>
                <w:szCs w:val="22"/>
              </w:rPr>
              <w:t>Nord-Vest, Centru</w:t>
            </w:r>
          </w:p>
        </w:tc>
      </w:tr>
    </w:tbl>
    <w:p w14:paraId="018F621A" w14:textId="77777777" w:rsidR="001618D9" w:rsidRDefault="001618D9">
      <w:pPr>
        <w:rPr>
          <w:sz w:val="22"/>
          <w:szCs w:val="22"/>
        </w:rPr>
      </w:pPr>
    </w:p>
    <w:p w14:paraId="74B337CA" w14:textId="77777777" w:rsidR="001618D9" w:rsidRDefault="00000000">
      <w:pPr>
        <w:rPr>
          <w:sz w:val="22"/>
          <w:szCs w:val="22"/>
        </w:rPr>
      </w:pPr>
      <w:r>
        <w:rPr>
          <w:sz w:val="22"/>
          <w:szCs w:val="22"/>
        </w:rPr>
        <w:t>Numele Județului/Județelor</w:t>
      </w:r>
    </w:p>
    <w:p w14:paraId="1A703101"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Alba, Bihor, Cluj</w:t>
      </w:r>
    </w:p>
    <w:p w14:paraId="5D14B2AD" w14:textId="77777777" w:rsidR="001618D9" w:rsidRDefault="001618D9">
      <w:pPr>
        <w:rPr>
          <w:b/>
          <w:bCs/>
          <w:sz w:val="22"/>
          <w:szCs w:val="22"/>
        </w:rPr>
      </w:pPr>
    </w:p>
    <w:p w14:paraId="7E178357" w14:textId="77777777" w:rsidR="001618D9" w:rsidRDefault="00000000">
      <w:pPr>
        <w:rPr>
          <w:sz w:val="22"/>
          <w:szCs w:val="22"/>
        </w:rPr>
      </w:pPr>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1618D9" w14:paraId="10EEA723" w14:textId="77777777">
        <w:tc>
          <w:tcPr>
            <w:tcW w:w="2935" w:type="dxa"/>
          </w:tcPr>
          <w:p w14:paraId="6716A168" w14:textId="77777777" w:rsidR="001618D9" w:rsidRDefault="00000000">
            <w:pPr>
              <w:rPr>
                <w:sz w:val="22"/>
                <w:szCs w:val="22"/>
              </w:rPr>
            </w:pPr>
            <w:sdt>
              <w:sdtPr>
                <w:tag w:val="goog_rdk_3"/>
                <w:id w:val="-1644840967"/>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6A3AF5E9" w14:textId="77777777" w:rsidR="001618D9" w:rsidRDefault="001618D9">
            <w:pPr>
              <w:rPr>
                <w:sz w:val="22"/>
                <w:szCs w:val="22"/>
              </w:rPr>
            </w:pPr>
          </w:p>
        </w:tc>
        <w:tc>
          <w:tcPr>
            <w:tcW w:w="3008" w:type="dxa"/>
          </w:tcPr>
          <w:p w14:paraId="72F8D165" w14:textId="77777777" w:rsidR="001618D9" w:rsidRDefault="00000000">
            <w:pPr>
              <w:rPr>
                <w:sz w:val="22"/>
                <w:szCs w:val="22"/>
              </w:rPr>
            </w:pPr>
            <w:sdt>
              <w:sdtPr>
                <w:tag w:val="goog_rdk_4"/>
                <w:id w:val="-720979728"/>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4E860328" w14:textId="77777777" w:rsidR="001618D9" w:rsidRDefault="001618D9">
            <w:pPr>
              <w:rPr>
                <w:sz w:val="22"/>
                <w:szCs w:val="22"/>
              </w:rPr>
            </w:pPr>
          </w:p>
        </w:tc>
        <w:tc>
          <w:tcPr>
            <w:tcW w:w="2963" w:type="dxa"/>
          </w:tcPr>
          <w:p w14:paraId="0633EBED" w14:textId="77777777" w:rsidR="001618D9" w:rsidRDefault="00000000">
            <w:pPr>
              <w:rPr>
                <w:sz w:val="22"/>
                <w:szCs w:val="22"/>
              </w:rPr>
            </w:pPr>
            <w:sdt>
              <w:sdtPr>
                <w:tag w:val="goog_rdk_5"/>
                <w:id w:val="-1276994355"/>
              </w:sdtPr>
              <w:sdtContent>
                <w:r>
                  <w:rPr>
                    <w:rFonts w:ascii="Arial Unicode MS" w:eastAsia="Arial Unicode MS" w:hAnsi="Arial Unicode MS" w:cs="Arial Unicode MS"/>
                    <w:sz w:val="22"/>
                    <w:szCs w:val="22"/>
                  </w:rPr>
                  <w:t>☐</w:t>
                </w:r>
              </w:sdtContent>
            </w:sdt>
            <w:r>
              <w:rPr>
                <w:sz w:val="22"/>
                <w:szCs w:val="22"/>
              </w:rPr>
              <w:t xml:space="preserve"> Panonică %</w:t>
            </w:r>
          </w:p>
        </w:tc>
      </w:tr>
      <w:tr w:rsidR="001618D9" w14:paraId="4CC00EBC" w14:textId="77777777">
        <w:tc>
          <w:tcPr>
            <w:tcW w:w="2935" w:type="dxa"/>
          </w:tcPr>
          <w:p w14:paraId="2E8E9A7F" w14:textId="77777777" w:rsidR="001618D9" w:rsidRDefault="00000000">
            <w:pPr>
              <w:rPr>
                <w:sz w:val="22"/>
                <w:szCs w:val="22"/>
              </w:rPr>
            </w:pPr>
            <w:sdt>
              <w:sdtPr>
                <w:tag w:val="goog_rdk_6"/>
                <w:id w:val="-1056666818"/>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2FC9B721" w14:textId="77777777" w:rsidR="001618D9" w:rsidRDefault="001618D9">
            <w:pPr>
              <w:rPr>
                <w:sz w:val="22"/>
                <w:szCs w:val="22"/>
              </w:rPr>
            </w:pPr>
          </w:p>
        </w:tc>
        <w:tc>
          <w:tcPr>
            <w:tcW w:w="3008" w:type="dxa"/>
          </w:tcPr>
          <w:p w14:paraId="68834148" w14:textId="77777777" w:rsidR="001618D9" w:rsidRDefault="00000000">
            <w:pPr>
              <w:rPr>
                <w:sz w:val="22"/>
                <w:szCs w:val="22"/>
              </w:rPr>
            </w:pPr>
            <w:sdt>
              <w:sdtPr>
                <w:tag w:val="goog_rdk_7"/>
                <w:id w:val="1033545968"/>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E6C4E43" w14:textId="77777777" w:rsidR="001618D9" w:rsidRDefault="001618D9">
            <w:pPr>
              <w:rPr>
                <w:sz w:val="22"/>
                <w:szCs w:val="22"/>
              </w:rPr>
            </w:pPr>
          </w:p>
        </w:tc>
        <w:tc>
          <w:tcPr>
            <w:tcW w:w="2963" w:type="dxa"/>
          </w:tcPr>
          <w:p w14:paraId="6C03116A" w14:textId="77777777" w:rsidR="001618D9" w:rsidRDefault="00000000">
            <w:pPr>
              <w:rPr>
                <w:sz w:val="22"/>
                <w:szCs w:val="22"/>
              </w:rPr>
            </w:pPr>
            <w:sdt>
              <w:sdtPr>
                <w:tag w:val="goog_rdk_8"/>
                <w:id w:val="526036303"/>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F022C9E" w14:textId="77777777" w:rsidR="001618D9" w:rsidRDefault="001618D9">
      <w:pPr>
        <w:rPr>
          <w:sz w:val="22"/>
          <w:szCs w:val="22"/>
        </w:rPr>
      </w:pPr>
    </w:p>
    <w:p w14:paraId="11769FF0" w14:textId="77777777" w:rsidR="001618D9"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0EE27B74" w14:textId="77777777" w:rsidR="001618D9" w:rsidRDefault="001618D9">
      <w:pPr>
        <w:rPr>
          <w:sz w:val="22"/>
          <w:szCs w:val="22"/>
        </w:rPr>
      </w:pPr>
    </w:p>
    <w:p w14:paraId="21A6CCA3" w14:textId="77777777" w:rsidR="001618D9" w:rsidRDefault="00000000">
      <w:pPr>
        <w:rPr>
          <w:sz w:val="22"/>
          <w:szCs w:val="22"/>
        </w:rPr>
      </w:pPr>
      <w:r>
        <w:rPr>
          <w:b/>
          <w:bCs/>
          <w:sz w:val="22"/>
          <w:szCs w:val="22"/>
        </w:rPr>
        <w:t>3.1. Numărul Zonelor Prioritare pentru Biodiversitate distincte de pe teritoriul ariei naturale protejate/OECM:</w:t>
      </w:r>
    </w:p>
    <w:p w14:paraId="1705453C"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4</w:t>
      </w:r>
    </w:p>
    <w:p w14:paraId="403DD53B" w14:textId="77777777" w:rsidR="001618D9" w:rsidRDefault="00000000">
      <w:pPr>
        <w:rPr>
          <w:sz w:val="22"/>
          <w:szCs w:val="22"/>
        </w:rPr>
      </w:pPr>
      <w:r>
        <w:rPr>
          <w:b/>
          <w:bCs/>
          <w:sz w:val="22"/>
          <w:szCs w:val="22"/>
        </w:rPr>
        <w:t>3.2. Descrierea Zonelor Prioritare pentru Biodiversitate distincte</w:t>
      </w:r>
    </w:p>
    <w:p w14:paraId="1F2A0862" w14:textId="77777777" w:rsidR="001618D9" w:rsidRDefault="00000000">
      <w:pPr>
        <w:rPr>
          <w:sz w:val="22"/>
          <w:szCs w:val="22"/>
        </w:rPr>
      </w:pPr>
      <w:r>
        <w:rPr>
          <w:b/>
          <w:bCs/>
          <w:sz w:val="22"/>
          <w:szCs w:val="22"/>
        </w:rPr>
        <w:t>3.2.1. Zona Prioritară pentru Biodiversitate nr. 1</w:t>
      </w:r>
    </w:p>
    <w:p w14:paraId="2A906A2D" w14:textId="77777777" w:rsidR="001618D9" w:rsidRDefault="00000000">
      <w:pPr>
        <w:rPr>
          <w:sz w:val="22"/>
          <w:szCs w:val="22"/>
        </w:rPr>
      </w:pPr>
      <w:r>
        <w:rPr>
          <w:b/>
          <w:bCs/>
          <w:sz w:val="22"/>
          <w:szCs w:val="22"/>
        </w:rPr>
        <w:t>3.2.1.1. Cod Zona Prioritară pentru Biodiversitate nr. 1</w:t>
      </w:r>
    </w:p>
    <w:p w14:paraId="0145FA45"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749EEC33" w14:textId="77777777" w:rsidR="001618D9" w:rsidRDefault="00000000">
      <w:pPr>
        <w:rPr>
          <w:sz w:val="22"/>
          <w:szCs w:val="22"/>
        </w:rPr>
      </w:pPr>
      <w:r>
        <w:rPr>
          <w:b/>
          <w:bCs/>
          <w:sz w:val="22"/>
          <w:szCs w:val="22"/>
        </w:rPr>
        <w:lastRenderedPageBreak/>
        <w:t>3.2.1.2. Detalii privind Zona Prioritară pentru Biodiversitate nr. 1</w:t>
      </w:r>
    </w:p>
    <w:p w14:paraId="0FD85725" w14:textId="77777777" w:rsidR="001618D9" w:rsidRDefault="00000000">
      <w:pPr>
        <w:rPr>
          <w:sz w:val="22"/>
          <w:szCs w:val="22"/>
        </w:rPr>
      </w:pPr>
      <w:r>
        <w:rPr>
          <w:sz w:val="22"/>
          <w:szCs w:val="22"/>
        </w:rPr>
        <w:t>Suprafața totală a ZPB (ha)</w:t>
      </w:r>
    </w:p>
    <w:p w14:paraId="7993D3C5" w14:textId="1A391D5B"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1.700,54</w:t>
      </w:r>
    </w:p>
    <w:p w14:paraId="373028A6" w14:textId="77777777" w:rsidR="001618D9" w:rsidRDefault="00000000">
      <w:pPr>
        <w:spacing w:after="0" w:line="240" w:lineRule="auto"/>
        <w:rPr>
          <w:sz w:val="22"/>
          <w:szCs w:val="22"/>
        </w:rPr>
      </w:pPr>
      <w:r>
        <w:rPr>
          <w:sz w:val="22"/>
          <w:szCs w:val="22"/>
        </w:rPr>
        <w:t>Documente relevante în raport cu ZPB</w:t>
      </w:r>
    </w:p>
    <w:p w14:paraId="4D943A5A" w14:textId="77777777" w:rsidR="001618D9" w:rsidRDefault="001618D9">
      <w:pPr>
        <w:spacing w:after="0" w:line="240" w:lineRule="auto"/>
        <w:rPr>
          <w:sz w:val="22"/>
          <w:szCs w:val="22"/>
        </w:rPr>
      </w:pPr>
    </w:p>
    <w:p w14:paraId="4A8F649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de Miniștri  nr. 625/1955: Cetățile Ponorului și Valea Galbenei;</w:t>
      </w:r>
    </w:p>
    <w:p w14:paraId="7A11C84B"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261/1971: Pietrele Boghii, Săritoarea Bohodeiului;</w:t>
      </w:r>
    </w:p>
    <w:p w14:paraId="173DD93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22/1981:</w:t>
      </w:r>
      <w:r>
        <w:rPr>
          <w:color w:val="000000"/>
          <w:sz w:val="22"/>
          <w:szCs w:val="22"/>
        </w:rPr>
        <w:tab/>
        <w:t>Groapa Ruginoasă - Valea Seacă și Pietrele Galbenei;</w:t>
      </w:r>
    </w:p>
    <w:p w14:paraId="3AC3B388"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251/1981: Ghețarul Focul Viu și Avenul Ghețarul Borțig;</w:t>
      </w:r>
    </w:p>
    <w:p w14:paraId="00CB2EFE"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123/1982: Molhașurile din Valea Izbucelor și Vârful Cârligați;</w:t>
      </w:r>
    </w:p>
    <w:p w14:paraId="0DD67DCC"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Alba nr.  27/1999:</w:t>
      </w:r>
      <w:r>
        <w:rPr>
          <w:color w:val="000000"/>
          <w:sz w:val="22"/>
          <w:szCs w:val="22"/>
        </w:rPr>
        <w:tab/>
        <w:t>Peștera Ghețarul de la Vârtop și Cheile Gârdișoarei;</w:t>
      </w:r>
    </w:p>
    <w:p w14:paraId="78A4C57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rezervațiile științifice RONPA0161 Ghețarul Focul Viu, RONPA0357 Molhașul Mare de la Izbuce; monumente ale naturii RONPA0028 Peștera Ghețarul de la Vârtop, RONPA0080 Peștera Vârtopașu, RONPA0166 Cetățile Ponorului și rezervațiile naturale RONPA0047 Cheile Gârdișoare, RONPA0158 Groapa Ruginoasă - Valea Seacă, RONPA0159 Pietrele Galbenei, RONPA0162 Avenul Ghețarul Borțig, RONPA0164 Molhașurile din Valea Izbucelor, RONPA0167 Valea Galbenei, RONPA0169 Pietrele Boghii, RONPA0170 Săritoarea Bohodeiului, RONPA0193 Vârful Cârligați</w:t>
      </w:r>
    </w:p>
    <w:p w14:paraId="64374638"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378DC39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și mediului nr. 552/2003 privind aprobarea zonării interioare a parcurilor naționale și naturale, din punct de vedere al necesității de conservare a diversității biologice;</w:t>
      </w:r>
    </w:p>
    <w:p w14:paraId="54943065"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nr. 57 din 20 iunie 2007 privind regimul ariilor naturale protejate, conservarea habitatelor naturale, a florei și faunei sălbatice, cu modificările și completările ulterioare;</w:t>
      </w:r>
    </w:p>
    <w:p w14:paraId="38DA7187" w14:textId="77777777" w:rsidR="00300681" w:rsidRDefault="00300681" w:rsidP="0030068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54117EAA"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E350FC8"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2.238/2024 privind aprobarea Planului de management integrat al Parcului Natural Apuseni și al ariilor naturale protejate integrate;</w:t>
      </w:r>
    </w:p>
    <w:p w14:paraId="14AB4533" w14:textId="77777777" w:rsidR="001618D9" w:rsidRDefault="001618D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098A6B54" w14:textId="77777777" w:rsidR="001618D9" w:rsidRDefault="001618D9">
      <w:pPr>
        <w:rPr>
          <w:sz w:val="22"/>
          <w:szCs w:val="22"/>
        </w:rPr>
      </w:pPr>
    </w:p>
    <w:p w14:paraId="1E443907" w14:textId="77777777" w:rsidR="001618D9" w:rsidRDefault="00000000">
      <w:pPr>
        <w:rPr>
          <w:sz w:val="22"/>
          <w:szCs w:val="22"/>
        </w:rPr>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2827"/>
        <w:gridCol w:w="6173"/>
      </w:tblGrid>
      <w:tr w:rsidR="001618D9" w14:paraId="20AD83F5"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3A4C8E45" w14:textId="77777777" w:rsidR="001618D9" w:rsidRDefault="00000000">
            <w:pPr>
              <w:rPr>
                <w:sz w:val="22"/>
                <w:szCs w:val="22"/>
              </w:rPr>
            </w:pPr>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25FAC6E8" w14:textId="77777777" w:rsidR="001618D9" w:rsidRDefault="00000000">
            <w:pPr>
              <w:rPr>
                <w:sz w:val="22"/>
                <w:szCs w:val="22"/>
              </w:rPr>
            </w:pPr>
            <w:r>
              <w:rPr>
                <w:b/>
                <w:bCs/>
                <w:sz w:val="22"/>
                <w:szCs w:val="22"/>
              </w:rPr>
              <w:t>Descriere</w:t>
            </w:r>
          </w:p>
        </w:tc>
      </w:tr>
      <w:tr w:rsidR="001618D9" w14:paraId="0F6E1774"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3BAC0108" w14:textId="77777777" w:rsidR="001618D9" w:rsidRDefault="00000000">
            <w:pPr>
              <w:spacing w:after="0"/>
              <w:rPr>
                <w:sz w:val="22"/>
                <w:szCs w:val="22"/>
              </w:rPr>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50B05E21" w14:textId="77777777" w:rsidR="001618D9" w:rsidRDefault="00000000">
            <w:pPr>
              <w:spacing w:after="0"/>
              <w:jc w:val="both"/>
              <w:rPr>
                <w:b/>
                <w:bCs/>
                <w:i/>
                <w:iCs/>
                <w:sz w:val="22"/>
                <w:szCs w:val="22"/>
              </w:rPr>
            </w:pPr>
            <w:r>
              <w:rPr>
                <w:b/>
                <w:bCs/>
                <w:i/>
                <w:iCs/>
                <w:sz w:val="22"/>
                <w:szCs w:val="22"/>
              </w:rPr>
              <w:t>Păduri temperate europene:</w:t>
            </w:r>
          </w:p>
          <w:p w14:paraId="19180A1B" w14:textId="77777777" w:rsidR="001618D9" w:rsidRDefault="00000000">
            <w:pPr>
              <w:spacing w:after="0"/>
              <w:jc w:val="both"/>
              <w:rPr>
                <w:i/>
                <w:iCs/>
                <w:sz w:val="22"/>
                <w:szCs w:val="22"/>
              </w:rPr>
            </w:pPr>
            <w:r>
              <w:rPr>
                <w:i/>
                <w:iCs/>
                <w:sz w:val="22"/>
                <w:szCs w:val="22"/>
              </w:rPr>
              <w:t>9110 Păduri de fag de tip Luzulo-Fagetum</w:t>
            </w:r>
          </w:p>
          <w:p w14:paraId="4A4879C9" w14:textId="77777777" w:rsidR="001618D9" w:rsidRDefault="00000000">
            <w:pPr>
              <w:spacing w:after="0"/>
              <w:jc w:val="both"/>
              <w:rPr>
                <w:i/>
                <w:iCs/>
                <w:sz w:val="22"/>
                <w:szCs w:val="22"/>
              </w:rPr>
            </w:pPr>
            <w:r>
              <w:rPr>
                <w:i/>
                <w:iCs/>
                <w:sz w:val="22"/>
                <w:szCs w:val="22"/>
              </w:rPr>
              <w:t>91D0* Turbării cu vegetație forestieră</w:t>
            </w:r>
          </w:p>
          <w:p w14:paraId="5974F4E7" w14:textId="77777777" w:rsidR="001618D9" w:rsidRDefault="00000000">
            <w:pPr>
              <w:spacing w:after="0"/>
              <w:jc w:val="both"/>
              <w:rPr>
                <w:i/>
                <w:iCs/>
                <w:sz w:val="22"/>
                <w:szCs w:val="22"/>
              </w:rPr>
            </w:pPr>
            <w:r>
              <w:rPr>
                <w:i/>
                <w:iCs/>
                <w:sz w:val="22"/>
                <w:szCs w:val="22"/>
              </w:rPr>
              <w:t>91V0 Păduri dacice de fag (Symphyto-Fagion)</w:t>
            </w:r>
          </w:p>
          <w:p w14:paraId="76E4166F" w14:textId="77777777" w:rsidR="001618D9" w:rsidRDefault="00000000">
            <w:pPr>
              <w:spacing w:after="0"/>
              <w:jc w:val="both"/>
              <w:rPr>
                <w:b/>
                <w:bCs/>
                <w:i/>
                <w:iCs/>
                <w:sz w:val="22"/>
                <w:szCs w:val="22"/>
              </w:rPr>
            </w:pPr>
            <w:r>
              <w:rPr>
                <w:b/>
                <w:bCs/>
                <w:i/>
                <w:iCs/>
                <w:sz w:val="22"/>
                <w:szCs w:val="22"/>
              </w:rPr>
              <w:lastRenderedPageBreak/>
              <w:t>Păduri montane de conifere:</w:t>
            </w:r>
          </w:p>
          <w:p w14:paraId="273D9C55" w14:textId="77777777" w:rsidR="001618D9" w:rsidRDefault="00000000">
            <w:pPr>
              <w:spacing w:after="0"/>
              <w:jc w:val="both"/>
              <w:rPr>
                <w:i/>
                <w:iCs/>
                <w:sz w:val="22"/>
                <w:szCs w:val="22"/>
              </w:rPr>
            </w:pPr>
            <w:r>
              <w:rPr>
                <w:i/>
                <w:iCs/>
                <w:sz w:val="22"/>
                <w:szCs w:val="22"/>
              </w:rPr>
              <w:t>9410 Păduri acidofile de Picea abies din regiunea montană (Vaccinio-Piceetea)</w:t>
            </w:r>
          </w:p>
          <w:p w14:paraId="01A33409" w14:textId="77777777" w:rsidR="001618D9" w:rsidRDefault="00000000">
            <w:pPr>
              <w:spacing w:after="0"/>
              <w:jc w:val="both"/>
              <w:rPr>
                <w:b/>
                <w:bCs/>
                <w:i/>
                <w:iCs/>
                <w:sz w:val="22"/>
                <w:szCs w:val="22"/>
              </w:rPr>
            </w:pPr>
            <w:r>
              <w:rPr>
                <w:b/>
                <w:bCs/>
                <w:i/>
                <w:iCs/>
                <w:sz w:val="22"/>
                <w:szCs w:val="22"/>
              </w:rPr>
              <w:t>Habitate de versanți stâncoși:</w:t>
            </w:r>
          </w:p>
          <w:p w14:paraId="6D0FF7DC" w14:textId="77777777" w:rsidR="001618D9" w:rsidRDefault="00000000">
            <w:pPr>
              <w:spacing w:after="0"/>
              <w:jc w:val="both"/>
              <w:rPr>
                <w:i/>
                <w:iCs/>
                <w:sz w:val="22"/>
                <w:szCs w:val="22"/>
              </w:rPr>
            </w:pPr>
            <w:r>
              <w:rPr>
                <w:i/>
                <w:iCs/>
                <w:sz w:val="22"/>
                <w:szCs w:val="22"/>
              </w:rPr>
              <w:t>8210 Versanți stâncoși cu vegetație chasmofitică pe roci calcaroase</w:t>
            </w:r>
          </w:p>
          <w:p w14:paraId="18A4B4C7" w14:textId="77777777" w:rsidR="001618D9" w:rsidRDefault="00000000">
            <w:pPr>
              <w:spacing w:after="0"/>
              <w:jc w:val="both"/>
              <w:rPr>
                <w:b/>
                <w:bCs/>
                <w:i/>
                <w:iCs/>
                <w:sz w:val="22"/>
                <w:szCs w:val="22"/>
              </w:rPr>
            </w:pPr>
            <w:r>
              <w:rPr>
                <w:b/>
                <w:bCs/>
                <w:i/>
                <w:iCs/>
                <w:sz w:val="22"/>
                <w:szCs w:val="22"/>
              </w:rPr>
              <w:t>Alte habitate stâncoase:</w:t>
            </w:r>
          </w:p>
          <w:p w14:paraId="01B7ED12" w14:textId="77777777" w:rsidR="001618D9" w:rsidRDefault="00000000">
            <w:pPr>
              <w:spacing w:after="0"/>
              <w:jc w:val="both"/>
              <w:rPr>
                <w:i/>
                <w:iCs/>
                <w:sz w:val="22"/>
                <w:szCs w:val="22"/>
              </w:rPr>
            </w:pPr>
            <w:r>
              <w:rPr>
                <w:i/>
                <w:iCs/>
                <w:sz w:val="22"/>
                <w:szCs w:val="22"/>
              </w:rPr>
              <w:t>8310 Peșteri în care accesul publicului este interzis</w:t>
            </w:r>
          </w:p>
          <w:p w14:paraId="080E768D" w14:textId="77777777" w:rsidR="001618D9" w:rsidRDefault="00000000">
            <w:pPr>
              <w:spacing w:after="0"/>
              <w:jc w:val="both"/>
              <w:rPr>
                <w:i/>
                <w:iCs/>
                <w:sz w:val="22"/>
                <w:szCs w:val="22"/>
              </w:rPr>
            </w:pPr>
            <w:r>
              <w:rPr>
                <w:b/>
                <w:bCs/>
                <w:i/>
                <w:iCs/>
                <w:sz w:val="22"/>
                <w:szCs w:val="22"/>
              </w:rPr>
              <w:t>Turbării acide cu Sphagnum:</w:t>
            </w:r>
          </w:p>
          <w:p w14:paraId="2DE6BCBE" w14:textId="77777777" w:rsidR="001618D9" w:rsidRDefault="00000000">
            <w:pPr>
              <w:spacing w:after="0"/>
              <w:jc w:val="both"/>
              <w:rPr>
                <w:i/>
                <w:iCs/>
                <w:sz w:val="22"/>
                <w:szCs w:val="22"/>
              </w:rPr>
            </w:pPr>
            <w:r>
              <w:rPr>
                <w:i/>
                <w:iCs/>
                <w:sz w:val="22"/>
                <w:szCs w:val="22"/>
              </w:rPr>
              <w:t xml:space="preserve">7110* Turbării active </w:t>
            </w:r>
          </w:p>
          <w:p w14:paraId="07E3945E" w14:textId="77777777" w:rsidR="001618D9" w:rsidRDefault="00000000">
            <w:pPr>
              <w:spacing w:after="0"/>
              <w:jc w:val="both"/>
              <w:rPr>
                <w:i/>
                <w:iCs/>
                <w:sz w:val="22"/>
                <w:szCs w:val="22"/>
              </w:rPr>
            </w:pPr>
            <w:r>
              <w:rPr>
                <w:i/>
                <w:iCs/>
                <w:sz w:val="22"/>
                <w:szCs w:val="22"/>
              </w:rPr>
              <w:t>7140 Mlaștini turboase de tranziție și turbării oscilante (nefixate de substrat)</w:t>
            </w:r>
          </w:p>
          <w:p w14:paraId="40BF8C17" w14:textId="77777777" w:rsidR="001618D9" w:rsidRDefault="00000000">
            <w:pPr>
              <w:spacing w:after="0"/>
              <w:jc w:val="both"/>
              <w:rPr>
                <w:sz w:val="22"/>
                <w:szCs w:val="22"/>
              </w:rPr>
            </w:pPr>
            <w:r>
              <w:rPr>
                <w:i/>
                <w:iCs/>
                <w:sz w:val="22"/>
                <w:szCs w:val="22"/>
              </w:rPr>
              <w:t>7150 Depresiuni turboase cu vegetaţie de Rhynchosporion</w:t>
            </w:r>
          </w:p>
        </w:tc>
      </w:tr>
      <w:tr w:rsidR="001618D9" w14:paraId="355CA21C"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0D8664B5" w14:textId="77777777" w:rsidR="001618D9" w:rsidRDefault="00000000">
            <w:pPr>
              <w:spacing w:after="0"/>
              <w:rPr>
                <w:sz w:val="22"/>
                <w:szCs w:val="22"/>
              </w:rPr>
            </w:pPr>
            <w:r>
              <w:rPr>
                <w:sz w:val="22"/>
                <w:szCs w:val="22"/>
              </w:rPr>
              <w:lastRenderedPageBreak/>
              <w:t>Specii</w:t>
            </w:r>
          </w:p>
        </w:tc>
        <w:tc>
          <w:tcPr>
            <w:tcW w:w="6173" w:type="dxa"/>
            <w:tcBorders>
              <w:top w:val="single" w:sz="6" w:space="0" w:color="000000"/>
              <w:left w:val="single" w:sz="6" w:space="0" w:color="000000"/>
              <w:bottom w:val="single" w:sz="6" w:space="0" w:color="000000"/>
              <w:right w:val="single" w:sz="6" w:space="0" w:color="000000"/>
            </w:tcBorders>
          </w:tcPr>
          <w:p w14:paraId="77D223A1" w14:textId="77777777" w:rsidR="001618D9" w:rsidRDefault="00000000">
            <w:pPr>
              <w:spacing w:after="0"/>
              <w:rPr>
                <w:b/>
                <w:bCs/>
                <w:sz w:val="22"/>
                <w:szCs w:val="22"/>
              </w:rPr>
            </w:pPr>
            <w:r>
              <w:rPr>
                <w:b/>
                <w:bCs/>
                <w:sz w:val="22"/>
                <w:szCs w:val="22"/>
              </w:rPr>
              <w:t>Mamifere:</w:t>
            </w:r>
          </w:p>
          <w:p w14:paraId="53ADDA50" w14:textId="77777777" w:rsidR="001618D9" w:rsidRDefault="00000000">
            <w:pPr>
              <w:spacing w:after="0"/>
              <w:rPr>
                <w:i/>
                <w:iCs/>
                <w:sz w:val="22"/>
                <w:szCs w:val="22"/>
              </w:rPr>
            </w:pPr>
            <w:r>
              <w:rPr>
                <w:i/>
                <w:iCs/>
                <w:sz w:val="22"/>
                <w:szCs w:val="22"/>
              </w:rPr>
              <w:t xml:space="preserve">1352* Canis lupus </w:t>
            </w:r>
          </w:p>
          <w:p w14:paraId="4F9D0E98" w14:textId="77777777" w:rsidR="001618D9" w:rsidRDefault="00000000">
            <w:pPr>
              <w:spacing w:after="0"/>
              <w:rPr>
                <w:i/>
                <w:iCs/>
                <w:sz w:val="22"/>
                <w:szCs w:val="22"/>
              </w:rPr>
            </w:pPr>
            <w:r>
              <w:rPr>
                <w:i/>
                <w:iCs/>
                <w:sz w:val="22"/>
                <w:szCs w:val="22"/>
              </w:rPr>
              <w:t xml:space="preserve">1354* Ursus arctos </w:t>
            </w:r>
          </w:p>
          <w:p w14:paraId="5745CDC3" w14:textId="77777777" w:rsidR="001618D9" w:rsidRDefault="00000000">
            <w:pPr>
              <w:spacing w:after="0"/>
              <w:rPr>
                <w:i/>
                <w:iCs/>
                <w:sz w:val="22"/>
                <w:szCs w:val="22"/>
              </w:rPr>
            </w:pPr>
            <w:r>
              <w:rPr>
                <w:i/>
                <w:iCs/>
                <w:sz w:val="22"/>
                <w:szCs w:val="22"/>
              </w:rPr>
              <w:t>1361 Lynx lynx</w:t>
            </w:r>
          </w:p>
          <w:p w14:paraId="2BF384F0" w14:textId="77777777" w:rsidR="001618D9" w:rsidRDefault="00000000">
            <w:pPr>
              <w:spacing w:after="0"/>
              <w:rPr>
                <w:i/>
                <w:iCs/>
                <w:sz w:val="22"/>
                <w:szCs w:val="22"/>
              </w:rPr>
            </w:pPr>
            <w:r>
              <w:rPr>
                <w:i/>
                <w:iCs/>
                <w:sz w:val="22"/>
                <w:szCs w:val="22"/>
              </w:rPr>
              <w:t>1363 Felis silvestris</w:t>
            </w:r>
          </w:p>
          <w:p w14:paraId="383FAF86" w14:textId="77777777" w:rsidR="001618D9" w:rsidRDefault="00000000">
            <w:pPr>
              <w:spacing w:after="0"/>
              <w:rPr>
                <w:b/>
                <w:bCs/>
                <w:sz w:val="22"/>
                <w:szCs w:val="22"/>
              </w:rPr>
            </w:pPr>
            <w:r>
              <w:rPr>
                <w:b/>
                <w:bCs/>
                <w:sz w:val="22"/>
                <w:szCs w:val="22"/>
              </w:rPr>
              <w:t>Chiroptere:</w:t>
            </w:r>
          </w:p>
          <w:p w14:paraId="7E3D7454" w14:textId="77777777" w:rsidR="001618D9" w:rsidRDefault="00000000">
            <w:pPr>
              <w:spacing w:after="0"/>
              <w:rPr>
                <w:i/>
                <w:iCs/>
                <w:sz w:val="22"/>
                <w:szCs w:val="22"/>
              </w:rPr>
            </w:pPr>
            <w:r>
              <w:rPr>
                <w:i/>
                <w:iCs/>
                <w:sz w:val="22"/>
                <w:szCs w:val="22"/>
              </w:rPr>
              <w:t>1303 Rhinolophus hipposideros</w:t>
            </w:r>
          </w:p>
          <w:p w14:paraId="16A4B3C1" w14:textId="77777777" w:rsidR="001618D9" w:rsidRDefault="00000000">
            <w:pPr>
              <w:spacing w:after="0"/>
              <w:rPr>
                <w:i/>
                <w:iCs/>
                <w:sz w:val="22"/>
                <w:szCs w:val="22"/>
              </w:rPr>
            </w:pPr>
            <w:r>
              <w:rPr>
                <w:i/>
                <w:iCs/>
                <w:sz w:val="22"/>
                <w:szCs w:val="22"/>
              </w:rPr>
              <w:t>1304 Rhinolophus ferrumequinum</w:t>
            </w:r>
          </w:p>
          <w:p w14:paraId="4790A2B1" w14:textId="77777777" w:rsidR="001618D9" w:rsidRDefault="00000000">
            <w:pPr>
              <w:spacing w:after="0"/>
              <w:rPr>
                <w:i/>
                <w:iCs/>
                <w:sz w:val="22"/>
                <w:szCs w:val="22"/>
              </w:rPr>
            </w:pPr>
            <w:r>
              <w:rPr>
                <w:i/>
                <w:iCs/>
                <w:sz w:val="22"/>
                <w:szCs w:val="22"/>
              </w:rPr>
              <w:t>1305 Rhinolophus euryale</w:t>
            </w:r>
          </w:p>
          <w:p w14:paraId="12BE4741" w14:textId="77777777" w:rsidR="001618D9" w:rsidRDefault="00000000">
            <w:pPr>
              <w:spacing w:after="0"/>
              <w:rPr>
                <w:i/>
                <w:iCs/>
                <w:sz w:val="22"/>
                <w:szCs w:val="22"/>
              </w:rPr>
            </w:pPr>
            <w:r>
              <w:rPr>
                <w:i/>
                <w:iCs/>
                <w:sz w:val="22"/>
                <w:szCs w:val="22"/>
              </w:rPr>
              <w:t>1307 Myotis blythii</w:t>
            </w:r>
          </w:p>
          <w:p w14:paraId="28C0521F" w14:textId="77777777" w:rsidR="001618D9" w:rsidRDefault="00000000">
            <w:pPr>
              <w:spacing w:after="0"/>
              <w:rPr>
                <w:i/>
                <w:iCs/>
                <w:sz w:val="22"/>
                <w:szCs w:val="22"/>
              </w:rPr>
            </w:pPr>
            <w:r>
              <w:rPr>
                <w:i/>
                <w:iCs/>
                <w:sz w:val="22"/>
                <w:szCs w:val="22"/>
              </w:rPr>
              <w:t>1308 Barbastella barbastellus</w:t>
            </w:r>
          </w:p>
          <w:p w14:paraId="751B2A01" w14:textId="77777777" w:rsidR="001618D9" w:rsidRDefault="00000000">
            <w:pPr>
              <w:spacing w:after="0"/>
              <w:rPr>
                <w:i/>
                <w:iCs/>
                <w:sz w:val="22"/>
                <w:szCs w:val="22"/>
              </w:rPr>
            </w:pPr>
            <w:r>
              <w:rPr>
                <w:i/>
                <w:iCs/>
                <w:sz w:val="22"/>
                <w:szCs w:val="22"/>
              </w:rPr>
              <w:t>1310 Miniopterus schreibersii</w:t>
            </w:r>
          </w:p>
          <w:p w14:paraId="2E2751CA" w14:textId="77777777" w:rsidR="001618D9" w:rsidRDefault="00000000">
            <w:pPr>
              <w:spacing w:after="0"/>
              <w:rPr>
                <w:i/>
                <w:iCs/>
                <w:sz w:val="22"/>
                <w:szCs w:val="22"/>
              </w:rPr>
            </w:pPr>
            <w:r>
              <w:rPr>
                <w:i/>
                <w:iCs/>
                <w:sz w:val="22"/>
                <w:szCs w:val="22"/>
              </w:rPr>
              <w:t>1321 Myotis emarginatus</w:t>
            </w:r>
          </w:p>
          <w:p w14:paraId="35797BBD" w14:textId="77777777" w:rsidR="001618D9" w:rsidRDefault="00000000">
            <w:pPr>
              <w:spacing w:after="0"/>
              <w:rPr>
                <w:i/>
                <w:iCs/>
                <w:sz w:val="22"/>
                <w:szCs w:val="22"/>
              </w:rPr>
            </w:pPr>
            <w:r>
              <w:rPr>
                <w:i/>
                <w:iCs/>
                <w:sz w:val="22"/>
                <w:szCs w:val="22"/>
              </w:rPr>
              <w:t>1323 Myotis bechsteinii</w:t>
            </w:r>
          </w:p>
          <w:p w14:paraId="108CD4D5" w14:textId="77777777" w:rsidR="001618D9" w:rsidRDefault="00000000">
            <w:pPr>
              <w:spacing w:after="0"/>
              <w:rPr>
                <w:i/>
                <w:iCs/>
                <w:sz w:val="22"/>
                <w:szCs w:val="22"/>
              </w:rPr>
            </w:pPr>
            <w:r>
              <w:rPr>
                <w:i/>
                <w:iCs/>
                <w:sz w:val="22"/>
                <w:szCs w:val="22"/>
              </w:rPr>
              <w:t>1324 Myotis myotis</w:t>
            </w:r>
          </w:p>
          <w:p w14:paraId="05CDBAB0" w14:textId="77777777" w:rsidR="001618D9" w:rsidRDefault="00000000">
            <w:pPr>
              <w:spacing w:after="0"/>
              <w:rPr>
                <w:i/>
                <w:iCs/>
                <w:sz w:val="22"/>
                <w:szCs w:val="22"/>
              </w:rPr>
            </w:pPr>
            <w:r>
              <w:rPr>
                <w:i/>
                <w:iCs/>
                <w:sz w:val="22"/>
                <w:szCs w:val="22"/>
              </w:rPr>
              <w:t>1312 Nyctalus noctula</w:t>
            </w:r>
          </w:p>
          <w:p w14:paraId="407F941B" w14:textId="77777777" w:rsidR="001618D9" w:rsidRDefault="00000000">
            <w:pPr>
              <w:spacing w:after="0"/>
              <w:rPr>
                <w:b/>
                <w:bCs/>
                <w:sz w:val="22"/>
                <w:szCs w:val="22"/>
              </w:rPr>
            </w:pPr>
            <w:r>
              <w:rPr>
                <w:b/>
                <w:bCs/>
                <w:sz w:val="22"/>
                <w:szCs w:val="22"/>
              </w:rPr>
              <w:t>Amfibieni:</w:t>
            </w:r>
          </w:p>
          <w:p w14:paraId="7961A30D" w14:textId="77777777" w:rsidR="001618D9" w:rsidRDefault="00000000">
            <w:pPr>
              <w:spacing w:after="0"/>
              <w:rPr>
                <w:i/>
                <w:iCs/>
                <w:sz w:val="22"/>
                <w:szCs w:val="22"/>
              </w:rPr>
            </w:pPr>
            <w:r>
              <w:rPr>
                <w:i/>
                <w:iCs/>
                <w:sz w:val="22"/>
                <w:szCs w:val="22"/>
              </w:rPr>
              <w:t>1193 Bombina variegata</w:t>
            </w:r>
          </w:p>
          <w:p w14:paraId="31B9225C" w14:textId="77777777" w:rsidR="001618D9" w:rsidRDefault="00000000">
            <w:pPr>
              <w:spacing w:after="0"/>
              <w:rPr>
                <w:i/>
                <w:iCs/>
                <w:sz w:val="22"/>
                <w:szCs w:val="22"/>
              </w:rPr>
            </w:pPr>
            <w:r>
              <w:rPr>
                <w:i/>
                <w:iCs/>
                <w:sz w:val="22"/>
                <w:szCs w:val="22"/>
              </w:rPr>
              <w:t>1210 Bufo bufo</w:t>
            </w:r>
          </w:p>
          <w:p w14:paraId="2667E7FC" w14:textId="77777777" w:rsidR="001618D9" w:rsidRDefault="00000000">
            <w:pPr>
              <w:spacing w:after="0"/>
              <w:rPr>
                <w:i/>
                <w:iCs/>
                <w:sz w:val="22"/>
                <w:szCs w:val="22"/>
              </w:rPr>
            </w:pPr>
            <w:r>
              <w:rPr>
                <w:i/>
                <w:iCs/>
                <w:sz w:val="22"/>
                <w:szCs w:val="22"/>
              </w:rPr>
              <w:t>1167 Salamandra salamandra</w:t>
            </w:r>
          </w:p>
          <w:p w14:paraId="7B3B69BD" w14:textId="77777777" w:rsidR="001618D9" w:rsidRDefault="00000000">
            <w:pPr>
              <w:spacing w:after="0"/>
              <w:rPr>
                <w:i/>
                <w:iCs/>
                <w:sz w:val="22"/>
                <w:szCs w:val="22"/>
              </w:rPr>
            </w:pPr>
            <w:r>
              <w:rPr>
                <w:i/>
                <w:iCs/>
                <w:sz w:val="22"/>
                <w:szCs w:val="22"/>
              </w:rPr>
              <w:t>4008 Triturus vulgaris ampelensis</w:t>
            </w:r>
          </w:p>
          <w:p w14:paraId="31546488" w14:textId="77777777" w:rsidR="001618D9" w:rsidRDefault="00000000">
            <w:pPr>
              <w:spacing w:after="0"/>
              <w:rPr>
                <w:b/>
                <w:bCs/>
                <w:sz w:val="22"/>
                <w:szCs w:val="22"/>
              </w:rPr>
            </w:pPr>
            <w:r>
              <w:rPr>
                <w:b/>
                <w:bCs/>
                <w:sz w:val="22"/>
                <w:szCs w:val="22"/>
              </w:rPr>
              <w:t>Nevertebrate:</w:t>
            </w:r>
          </w:p>
          <w:p w14:paraId="0DA18C67" w14:textId="77777777" w:rsidR="001618D9" w:rsidRDefault="00000000">
            <w:pPr>
              <w:spacing w:after="0"/>
              <w:rPr>
                <w:i/>
                <w:iCs/>
                <w:sz w:val="22"/>
                <w:szCs w:val="22"/>
              </w:rPr>
            </w:pPr>
            <w:r>
              <w:rPr>
                <w:i/>
                <w:iCs/>
                <w:sz w:val="22"/>
                <w:szCs w:val="22"/>
              </w:rPr>
              <w:t>4057 Drobacia banatica</w:t>
            </w:r>
          </w:p>
          <w:p w14:paraId="0993FA7A" w14:textId="77777777" w:rsidR="001618D9" w:rsidRDefault="00000000">
            <w:pPr>
              <w:spacing w:after="0"/>
              <w:rPr>
                <w:i/>
                <w:iCs/>
                <w:sz w:val="22"/>
                <w:szCs w:val="22"/>
              </w:rPr>
            </w:pPr>
            <w:r>
              <w:rPr>
                <w:i/>
                <w:iCs/>
                <w:sz w:val="22"/>
                <w:szCs w:val="22"/>
              </w:rPr>
              <w:t>1087 Rosalia alpina</w:t>
            </w:r>
          </w:p>
          <w:p w14:paraId="0CFCD07F" w14:textId="77777777" w:rsidR="001618D9" w:rsidRDefault="00000000">
            <w:pPr>
              <w:spacing w:after="0"/>
              <w:rPr>
                <w:b/>
                <w:bCs/>
                <w:sz w:val="22"/>
                <w:szCs w:val="22"/>
              </w:rPr>
            </w:pPr>
            <w:r>
              <w:rPr>
                <w:b/>
                <w:bCs/>
                <w:sz w:val="22"/>
                <w:szCs w:val="22"/>
              </w:rPr>
              <w:t>Păsări:</w:t>
            </w:r>
          </w:p>
          <w:p w14:paraId="59D75820" w14:textId="77777777" w:rsidR="001618D9" w:rsidRDefault="00000000">
            <w:pPr>
              <w:spacing w:after="0"/>
              <w:rPr>
                <w:i/>
                <w:iCs/>
                <w:sz w:val="22"/>
                <w:szCs w:val="22"/>
              </w:rPr>
            </w:pPr>
            <w:r>
              <w:rPr>
                <w:i/>
                <w:iCs/>
                <w:sz w:val="22"/>
                <w:szCs w:val="22"/>
              </w:rPr>
              <w:t>A104 Bonasa bonasia</w:t>
            </w:r>
            <w:r>
              <w:rPr>
                <w:i/>
                <w:iCs/>
                <w:sz w:val="22"/>
                <w:szCs w:val="22"/>
              </w:rPr>
              <w:br/>
              <w:t>A264 Cinclus cinclus</w:t>
            </w:r>
            <w:r>
              <w:rPr>
                <w:i/>
                <w:iCs/>
                <w:sz w:val="22"/>
                <w:szCs w:val="22"/>
              </w:rPr>
              <w:br/>
              <w:t>A239 Dendrocopos leucotos</w:t>
            </w:r>
            <w:r>
              <w:rPr>
                <w:i/>
                <w:iCs/>
                <w:sz w:val="22"/>
                <w:szCs w:val="22"/>
              </w:rPr>
              <w:br/>
              <w:t>A236 Dryocopus martius</w:t>
            </w:r>
            <w:r>
              <w:rPr>
                <w:i/>
                <w:iCs/>
                <w:sz w:val="22"/>
                <w:szCs w:val="22"/>
              </w:rPr>
              <w:br/>
              <w:t>A320 Ficedula parva</w:t>
            </w:r>
            <w:r>
              <w:rPr>
                <w:i/>
                <w:iCs/>
                <w:sz w:val="22"/>
                <w:szCs w:val="22"/>
              </w:rPr>
              <w:br/>
              <w:t>A217 Glaucidium passerinum</w:t>
            </w:r>
            <w:r>
              <w:rPr>
                <w:i/>
                <w:iCs/>
                <w:sz w:val="22"/>
                <w:szCs w:val="22"/>
              </w:rPr>
              <w:br/>
              <w:t>A369 Loxia curvirostra</w:t>
            </w:r>
            <w:r>
              <w:rPr>
                <w:i/>
                <w:iCs/>
                <w:sz w:val="22"/>
                <w:szCs w:val="22"/>
              </w:rPr>
              <w:br/>
              <w:t>A234 Picus canus</w:t>
            </w:r>
            <w:r>
              <w:rPr>
                <w:i/>
                <w:iCs/>
                <w:sz w:val="22"/>
                <w:szCs w:val="22"/>
              </w:rPr>
              <w:br/>
              <w:t>A108 Tetrao urogallus</w:t>
            </w:r>
          </w:p>
        </w:tc>
      </w:tr>
      <w:tr w:rsidR="001618D9" w14:paraId="6591B37E"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3DC3E7E2" w14:textId="77777777" w:rsidR="001618D9" w:rsidRDefault="00000000">
            <w:pPr>
              <w:spacing w:after="0"/>
              <w:rPr>
                <w:sz w:val="22"/>
                <w:szCs w:val="22"/>
              </w:rPr>
            </w:pPr>
            <w:r>
              <w:rPr>
                <w:sz w:val="22"/>
                <w:szCs w:val="22"/>
              </w:rPr>
              <w:lastRenderedPageBreak/>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1FA3AF88" w14:textId="77777777" w:rsidR="001618D9" w:rsidRDefault="00000000">
            <w:pPr>
              <w:spacing w:after="0" w:line="240" w:lineRule="auto"/>
              <w:jc w:val="both"/>
              <w:rPr>
                <w:sz w:val="22"/>
                <w:szCs w:val="22"/>
              </w:rPr>
            </w:pPr>
            <w:r>
              <w:rPr>
                <w:sz w:val="22"/>
                <w:szCs w:val="22"/>
              </w:rPr>
              <w:t>ZPB1 reunește rezervațiile științifice și naturale din Zona de Protecție Strictă a Parcului Natural Apuseni, incluzând complexul carstic Padiș și unele dintre cele mai valoroase ecosisteme umede montane din România. Zona are o valoare ecologică excepțională prin prezența unor ecosisteme cu naturalitate ridicată, caracterizate prin procese ecologice active, condiții hidrologice stabile și o capacitate importantă de stocare a carbonului. Asocierea habitatelor umede montane cu ecosistemele forestiere și subterane contribuie la menținerea unei biodiversități ridicate și a unor procese ecologice esențiale la nivelul întregului masiv. Valoarea conservativă a zonei este susținută și de rolul său în conservarea ecosistemelor carstice și a habitatelor subterane de importanță deosebită pentru fauna asociată mediului cavernicol. Desemnarea ca ZPB se fundamentează pe criteriul stabilit de metodologie pentru zonele de protecție strictă și pentru habitatele prioritare la nivelul Uniunii Europene, care se propun integral ca ZPB în regim de non-intervenție.</w:t>
            </w:r>
          </w:p>
        </w:tc>
      </w:tr>
      <w:tr w:rsidR="001618D9" w14:paraId="3004DBBB"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219FE6BB" w14:textId="77777777" w:rsidR="001618D9" w:rsidRDefault="00000000">
            <w:pPr>
              <w:spacing w:after="0"/>
              <w:rPr>
                <w:sz w:val="22"/>
                <w:szCs w:val="22"/>
              </w:rPr>
            </w:pPr>
            <w:r>
              <w:rPr>
                <w:sz w:val="22"/>
                <w:szCs w:val="22"/>
              </w:rPr>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0E635460" w14:textId="77777777" w:rsidR="001618D9" w:rsidRDefault="00000000">
            <w:pPr>
              <w:spacing w:after="0"/>
              <w:jc w:val="both"/>
              <w:rPr>
                <w:sz w:val="22"/>
                <w:szCs w:val="22"/>
              </w:rPr>
            </w:pPr>
            <w:r>
              <w:rPr>
                <w:sz w:val="22"/>
                <w:szCs w:val="22"/>
              </w:rPr>
              <w:t>J02.03 canalizare şi deviere de apă;</w:t>
            </w:r>
          </w:p>
          <w:p w14:paraId="13A8A272" w14:textId="77777777" w:rsidR="001618D9" w:rsidRDefault="00000000">
            <w:pPr>
              <w:spacing w:after="0"/>
              <w:jc w:val="both"/>
              <w:rPr>
                <w:sz w:val="22"/>
                <w:szCs w:val="22"/>
              </w:rPr>
            </w:pPr>
            <w:r>
              <w:rPr>
                <w:sz w:val="22"/>
                <w:szCs w:val="22"/>
              </w:rPr>
              <w:t>A04.02 păşunatul neintensiv;</w:t>
            </w:r>
          </w:p>
          <w:p w14:paraId="476CB266" w14:textId="77777777" w:rsidR="001618D9" w:rsidRDefault="00000000">
            <w:pPr>
              <w:spacing w:after="0"/>
              <w:jc w:val="both"/>
              <w:rPr>
                <w:sz w:val="22"/>
                <w:szCs w:val="22"/>
              </w:rPr>
            </w:pPr>
            <w:r>
              <w:rPr>
                <w:sz w:val="22"/>
                <w:szCs w:val="22"/>
              </w:rPr>
              <w:t>K02 Evoluţie biocenotică, succesiune</w:t>
            </w:r>
          </w:p>
        </w:tc>
      </w:tr>
      <w:tr w:rsidR="001618D9" w14:paraId="45D7E9ED"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456E6542" w14:textId="77777777" w:rsidR="001618D9" w:rsidRDefault="00000000" w:rsidP="00C2223A">
            <w:pPr>
              <w:spacing w:after="0" w:line="240" w:lineRule="auto"/>
              <w:rPr>
                <w:sz w:val="22"/>
                <w:szCs w:val="22"/>
              </w:rPr>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372F6407" w14:textId="77777777" w:rsidR="001618D9" w:rsidRDefault="00000000" w:rsidP="00C2223A">
            <w:pPr>
              <w:spacing w:after="0" w:line="240" w:lineRule="auto"/>
              <w:jc w:val="both"/>
              <w:rPr>
                <w:sz w:val="22"/>
                <w:szCs w:val="22"/>
              </w:rPr>
            </w:pPr>
            <w:r>
              <w:rPr>
                <w:b/>
                <w:bCs/>
                <w:sz w:val="22"/>
                <w:szCs w:val="22"/>
              </w:rPr>
              <w:t>Obiective și măsuri de non-intervenție pentru ecosistemele forestiere</w:t>
            </w:r>
          </w:p>
          <w:p w14:paraId="301D2C39" w14:textId="77777777" w:rsidR="001618D9" w:rsidRDefault="00000000" w:rsidP="00C2223A">
            <w:pPr>
              <w:spacing w:after="0" w:line="240" w:lineRule="auto"/>
              <w:jc w:val="both"/>
              <w:rPr>
                <w:sz w:val="22"/>
                <w:szCs w:val="22"/>
              </w:rPr>
            </w:pPr>
            <w:r>
              <w:rPr>
                <w:b/>
                <w:bCs/>
                <w:sz w:val="22"/>
                <w:szCs w:val="22"/>
              </w:rPr>
              <w:t>Obiective specifice:</w:t>
            </w:r>
          </w:p>
          <w:p w14:paraId="6A364BB7" w14:textId="77777777" w:rsidR="001618D9" w:rsidRDefault="00000000" w:rsidP="00C2223A">
            <w:pPr>
              <w:spacing w:after="0" w:line="240" w:lineRule="auto"/>
              <w:jc w:val="both"/>
              <w:rPr>
                <w:sz w:val="22"/>
                <w:szCs w:val="22"/>
              </w:rPr>
            </w:pPr>
            <w:r>
              <w:rPr>
                <w:b/>
                <w:bCs/>
                <w:sz w:val="22"/>
                <w:szCs w:val="22"/>
              </w:rPr>
              <w:t xml:space="preserve">O1. </w:t>
            </w:r>
            <w:r>
              <w:rPr>
                <w:sz w:val="22"/>
                <w:szCs w:val="22"/>
              </w:rPr>
              <w:t>Conservarea proceselor naturale care guvernează dinamica pădurii (regenerare spontană, alternanța între generații, mortalitate naturală, perturbări de tip vânt, zăpadă, dăunători).</w:t>
            </w:r>
          </w:p>
          <w:p w14:paraId="4003907C" w14:textId="77777777" w:rsidR="001618D9" w:rsidRDefault="00000000" w:rsidP="00C2223A">
            <w:pPr>
              <w:spacing w:after="0" w:line="240" w:lineRule="auto"/>
              <w:jc w:val="both"/>
              <w:rPr>
                <w:sz w:val="22"/>
                <w:szCs w:val="22"/>
              </w:rPr>
            </w:pPr>
            <w:r>
              <w:rPr>
                <w:b/>
                <w:bCs/>
                <w:sz w:val="22"/>
                <w:szCs w:val="22"/>
              </w:rPr>
              <w:t xml:space="preserve">O2. </w:t>
            </w:r>
            <w:r>
              <w:rPr>
                <w:sz w:val="22"/>
                <w:szCs w:val="22"/>
              </w:rPr>
              <w:t>Păstrarea elementelor structurale-cheie: arbori bătrâni, arbori-habitat cu scorburi, lemn mort în diverse stadii de descompunere — esențiale pentru fauna saproxilică și pentru chiropterele forestiere.</w:t>
            </w:r>
          </w:p>
          <w:p w14:paraId="63CAB931" w14:textId="77777777" w:rsidR="001618D9" w:rsidRDefault="00000000" w:rsidP="00C2223A">
            <w:pPr>
              <w:spacing w:after="0" w:line="240" w:lineRule="auto"/>
              <w:jc w:val="both"/>
              <w:rPr>
                <w:sz w:val="22"/>
                <w:szCs w:val="22"/>
              </w:rPr>
            </w:pPr>
            <w:r>
              <w:rPr>
                <w:b/>
                <w:bCs/>
                <w:sz w:val="22"/>
                <w:szCs w:val="22"/>
              </w:rPr>
              <w:t xml:space="preserve">O3. </w:t>
            </w:r>
            <w:r>
              <w:rPr>
                <w:sz w:val="22"/>
                <w:szCs w:val="22"/>
              </w:rPr>
              <w:t>Asigurarea unei conectivități neperturbate între habitatele forestiere și zonele învecinate, prin evitarea fragmentării prin drumuri, infrastructură turistică sau acces motorizat.</w:t>
            </w:r>
          </w:p>
          <w:p w14:paraId="732F65F6" w14:textId="77777777" w:rsidR="001618D9" w:rsidRDefault="00000000" w:rsidP="00C2223A">
            <w:pPr>
              <w:spacing w:after="0" w:line="240" w:lineRule="auto"/>
              <w:jc w:val="both"/>
              <w:rPr>
                <w:sz w:val="22"/>
                <w:szCs w:val="22"/>
              </w:rPr>
            </w:pPr>
            <w:r>
              <w:rPr>
                <w:b/>
                <w:bCs/>
                <w:sz w:val="22"/>
                <w:szCs w:val="22"/>
              </w:rPr>
              <w:t xml:space="preserve">O4. </w:t>
            </w:r>
            <w:r>
              <w:rPr>
                <w:sz w:val="22"/>
                <w:szCs w:val="22"/>
              </w:rPr>
              <w:t>Reducerea deranjului antropic în special în perioadele sensibile (cuibărit, hibernarea chiropterelor, perioadele de reproducere ale carnivorelor mari).</w:t>
            </w:r>
          </w:p>
          <w:p w14:paraId="7C679469" w14:textId="77777777" w:rsidR="001618D9" w:rsidRDefault="00000000" w:rsidP="00C2223A">
            <w:pPr>
              <w:spacing w:after="0" w:line="240" w:lineRule="auto"/>
              <w:jc w:val="both"/>
              <w:rPr>
                <w:sz w:val="22"/>
                <w:szCs w:val="22"/>
              </w:rPr>
            </w:pPr>
            <w:r>
              <w:rPr>
                <w:b/>
                <w:bCs/>
                <w:sz w:val="22"/>
                <w:szCs w:val="22"/>
              </w:rPr>
              <w:t xml:space="preserve">O5. </w:t>
            </w:r>
            <w:r>
              <w:rPr>
                <w:sz w:val="22"/>
                <w:szCs w:val="22"/>
              </w:rPr>
              <w:t>Monitorizarea structurii arboretelor, a populațiilor de specii indicator și a presiunilor — în vederea adaptării regulilor de acces.</w:t>
            </w:r>
          </w:p>
          <w:p w14:paraId="2CB57EB3" w14:textId="77777777" w:rsidR="001618D9" w:rsidRDefault="00000000" w:rsidP="00C2223A">
            <w:pPr>
              <w:spacing w:after="0" w:line="240" w:lineRule="auto"/>
              <w:jc w:val="both"/>
              <w:rPr>
                <w:sz w:val="22"/>
                <w:szCs w:val="22"/>
              </w:rPr>
            </w:pPr>
            <w:r>
              <w:rPr>
                <w:b/>
                <w:bCs/>
                <w:sz w:val="22"/>
                <w:szCs w:val="22"/>
              </w:rPr>
              <w:t>Măsuri de conservare:</w:t>
            </w:r>
          </w:p>
          <w:p w14:paraId="49CA6AEC" w14:textId="77777777" w:rsidR="001618D9" w:rsidRDefault="00000000" w:rsidP="00C2223A">
            <w:pPr>
              <w:spacing w:after="0" w:line="240" w:lineRule="auto"/>
              <w:jc w:val="both"/>
              <w:rPr>
                <w:sz w:val="22"/>
                <w:szCs w:val="22"/>
              </w:rPr>
            </w:pPr>
            <w:r>
              <w:rPr>
                <w:b/>
                <w:bCs/>
                <w:sz w:val="22"/>
                <w:szCs w:val="22"/>
              </w:rPr>
              <w:t xml:space="preserve">1. </w:t>
            </w:r>
            <w:r>
              <w:rPr>
                <w:sz w:val="22"/>
                <w:szCs w:val="22"/>
              </w:rPr>
              <w:t>În pădurile din ZPB nu se aplică lucrări silvice de niciun fel — nici măcar tăieri de igienă; biomasa lemnoasă moartă rămâne integral în ecosistem.</w:t>
            </w:r>
          </w:p>
          <w:p w14:paraId="7574CE07" w14:textId="77777777" w:rsidR="001618D9" w:rsidRDefault="00000000" w:rsidP="00C2223A">
            <w:pPr>
              <w:spacing w:after="0" w:line="240" w:lineRule="auto"/>
              <w:jc w:val="both"/>
              <w:rPr>
                <w:sz w:val="22"/>
                <w:szCs w:val="22"/>
              </w:rPr>
            </w:pPr>
            <w:r>
              <w:rPr>
                <w:b/>
                <w:bCs/>
                <w:sz w:val="22"/>
                <w:szCs w:val="22"/>
              </w:rPr>
              <w:t xml:space="preserve">2. </w:t>
            </w:r>
            <w:r>
              <w:rPr>
                <w:sz w:val="22"/>
                <w:szCs w:val="22"/>
              </w:rPr>
              <w:t>Se interzice extragerea, recoltarea sau dislocarea arborilor uscați, rupți sau doborâți de vânt; aceștia rămân ca substrat pentru fauna saproxilică, nevertebrate și ciuperci specifice habitatelor primare.</w:t>
            </w:r>
          </w:p>
          <w:p w14:paraId="1D10CAC5" w14:textId="77777777" w:rsidR="001618D9" w:rsidRDefault="00000000" w:rsidP="00C2223A">
            <w:pPr>
              <w:spacing w:after="0" w:line="240" w:lineRule="auto"/>
              <w:jc w:val="both"/>
              <w:rPr>
                <w:sz w:val="22"/>
                <w:szCs w:val="22"/>
              </w:rPr>
            </w:pPr>
            <w:r>
              <w:rPr>
                <w:b/>
                <w:bCs/>
                <w:sz w:val="22"/>
                <w:szCs w:val="22"/>
              </w:rPr>
              <w:t xml:space="preserve">3. </w:t>
            </w:r>
            <w:r>
              <w:rPr>
                <w:sz w:val="22"/>
                <w:szCs w:val="22"/>
              </w:rPr>
              <w:t xml:space="preserve">În cazul atacurilor de insecte (ex. </w:t>
            </w:r>
            <w:r>
              <w:rPr>
                <w:i/>
                <w:iCs/>
                <w:sz w:val="22"/>
                <w:szCs w:val="22"/>
              </w:rPr>
              <w:t>Ips typographus</w:t>
            </w:r>
            <w:r>
              <w:rPr>
                <w:sz w:val="22"/>
                <w:szCs w:val="22"/>
              </w:rPr>
              <w:t>) favorizate de doborâturi, nu se efectuează tratamente chimice sau tăieri de igienă; dinamica populațiilor de dăunători este lăsată să se autoregleze prin prădători naturali. (măsură preluată din planul de management)</w:t>
            </w:r>
          </w:p>
          <w:p w14:paraId="283FB485" w14:textId="77777777" w:rsidR="001618D9" w:rsidRDefault="00000000" w:rsidP="00C2223A">
            <w:pPr>
              <w:spacing w:after="0" w:line="240" w:lineRule="auto"/>
              <w:jc w:val="both"/>
              <w:rPr>
                <w:sz w:val="22"/>
                <w:szCs w:val="22"/>
              </w:rPr>
            </w:pPr>
            <w:r>
              <w:rPr>
                <w:b/>
                <w:bCs/>
                <w:sz w:val="22"/>
                <w:szCs w:val="22"/>
              </w:rPr>
              <w:lastRenderedPageBreak/>
              <w:t xml:space="preserve">4. </w:t>
            </w:r>
            <w:r>
              <w:rPr>
                <w:sz w:val="22"/>
                <w:szCs w:val="22"/>
              </w:rPr>
              <w:t>Accesul motorizat este interzis în interiorul ZPB; vizitarea se face exclusiv pe trasee omologate; se aplică restricții temporare în perioadele sensibile (cuibărit Tetrastes bonasia, hibernarea ursului).</w:t>
            </w:r>
          </w:p>
          <w:p w14:paraId="2EFD1AB3" w14:textId="77777777" w:rsidR="001618D9" w:rsidRDefault="00000000" w:rsidP="00C2223A">
            <w:pPr>
              <w:spacing w:after="0" w:line="240" w:lineRule="auto"/>
              <w:jc w:val="both"/>
              <w:rPr>
                <w:sz w:val="22"/>
                <w:szCs w:val="22"/>
              </w:rPr>
            </w:pPr>
            <w:r>
              <w:rPr>
                <w:b/>
                <w:bCs/>
                <w:sz w:val="22"/>
                <w:szCs w:val="22"/>
              </w:rPr>
              <w:t xml:space="preserve">5. </w:t>
            </w:r>
            <w:r>
              <w:rPr>
                <w:sz w:val="22"/>
                <w:szCs w:val="22"/>
              </w:rPr>
              <w:t>Cercetarea științifică și monitorizarea biodiversității sunt permise cu metode neintruzive și pe baza unor protocoale care evită prelevările repetate.</w:t>
            </w:r>
          </w:p>
          <w:p w14:paraId="3EF60A56" w14:textId="77777777" w:rsidR="001618D9" w:rsidRDefault="00000000" w:rsidP="00C2223A">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7FF75FC1" w14:textId="77777777" w:rsidR="001618D9" w:rsidRDefault="00000000" w:rsidP="00C2223A">
            <w:pPr>
              <w:spacing w:after="0" w:line="240" w:lineRule="auto"/>
              <w:jc w:val="both"/>
              <w:rPr>
                <w:sz w:val="22"/>
                <w:szCs w:val="22"/>
              </w:rPr>
            </w:pPr>
            <w:r>
              <w:rPr>
                <w:b/>
                <w:bCs/>
                <w:sz w:val="22"/>
                <w:szCs w:val="22"/>
              </w:rPr>
              <w:t xml:space="preserve">Obiective și măsuri de non-intervenție pentru ecosistemele de turbării </w:t>
            </w:r>
          </w:p>
          <w:p w14:paraId="50215923" w14:textId="77777777" w:rsidR="001618D9" w:rsidRDefault="00000000" w:rsidP="00C2223A">
            <w:pPr>
              <w:spacing w:after="0" w:line="240" w:lineRule="auto"/>
              <w:jc w:val="both"/>
              <w:rPr>
                <w:sz w:val="22"/>
                <w:szCs w:val="22"/>
              </w:rPr>
            </w:pPr>
            <w:r>
              <w:rPr>
                <w:b/>
                <w:bCs/>
                <w:sz w:val="22"/>
                <w:szCs w:val="22"/>
              </w:rPr>
              <w:t>Obiective specifice:</w:t>
            </w:r>
          </w:p>
          <w:p w14:paraId="2A656E74" w14:textId="77777777" w:rsidR="001618D9" w:rsidRDefault="00000000" w:rsidP="00C2223A">
            <w:pPr>
              <w:spacing w:after="0" w:line="240" w:lineRule="auto"/>
              <w:jc w:val="both"/>
              <w:rPr>
                <w:sz w:val="22"/>
                <w:szCs w:val="22"/>
              </w:rPr>
            </w:pPr>
            <w:r>
              <w:rPr>
                <w:b/>
                <w:bCs/>
                <w:sz w:val="22"/>
                <w:szCs w:val="22"/>
              </w:rPr>
              <w:t xml:space="preserve">O1. </w:t>
            </w:r>
            <w:r>
              <w:rPr>
                <w:sz w:val="22"/>
                <w:szCs w:val="22"/>
              </w:rPr>
              <w:t>Conservarea regimului hidrologic natural al turbăriilor (nivel piezometric, alimentare prin precipitații/apă subterană, variabilitate sezonieră).</w:t>
            </w:r>
          </w:p>
          <w:p w14:paraId="104B30B6" w14:textId="77777777" w:rsidR="001618D9" w:rsidRDefault="00000000" w:rsidP="00C2223A">
            <w:pPr>
              <w:spacing w:after="0" w:line="240" w:lineRule="auto"/>
              <w:jc w:val="both"/>
              <w:rPr>
                <w:sz w:val="22"/>
                <w:szCs w:val="22"/>
              </w:rPr>
            </w:pPr>
            <w:r>
              <w:rPr>
                <w:b/>
                <w:bCs/>
                <w:sz w:val="22"/>
                <w:szCs w:val="22"/>
              </w:rPr>
              <w:t xml:space="preserve">O2. </w:t>
            </w:r>
            <w:r>
              <w:rPr>
                <w:sz w:val="22"/>
                <w:szCs w:val="22"/>
              </w:rPr>
              <w:t>Menținerea mozaicului tipic de microhabitate turbifere (covor de Sphagnum, ochiuri de apă liberă, depresiuni cu Rhynchosporion).</w:t>
            </w:r>
          </w:p>
          <w:p w14:paraId="2F985E0E" w14:textId="77777777" w:rsidR="001618D9" w:rsidRDefault="00000000" w:rsidP="00C2223A">
            <w:pPr>
              <w:spacing w:after="0" w:line="240" w:lineRule="auto"/>
              <w:jc w:val="both"/>
              <w:rPr>
                <w:sz w:val="22"/>
                <w:szCs w:val="22"/>
              </w:rPr>
            </w:pPr>
            <w:r>
              <w:rPr>
                <w:b/>
                <w:bCs/>
                <w:sz w:val="22"/>
                <w:szCs w:val="22"/>
              </w:rPr>
              <w:t xml:space="preserve">O3. </w:t>
            </w:r>
            <w:r>
              <w:rPr>
                <w:sz w:val="22"/>
                <w:szCs w:val="22"/>
              </w:rPr>
              <w:t>Prevenirea eutrofizării și a aportului de sedimente sau substanțe poluante.</w:t>
            </w:r>
          </w:p>
          <w:p w14:paraId="035D11D0" w14:textId="77777777" w:rsidR="001618D9" w:rsidRDefault="00000000" w:rsidP="00C2223A">
            <w:pPr>
              <w:spacing w:after="0" w:line="240" w:lineRule="auto"/>
              <w:jc w:val="both"/>
              <w:rPr>
                <w:sz w:val="22"/>
                <w:szCs w:val="22"/>
              </w:rPr>
            </w:pPr>
            <w:r>
              <w:rPr>
                <w:b/>
                <w:bCs/>
                <w:sz w:val="22"/>
                <w:szCs w:val="22"/>
              </w:rPr>
              <w:t xml:space="preserve">O4. </w:t>
            </w:r>
            <w:r>
              <w:rPr>
                <w:sz w:val="22"/>
                <w:szCs w:val="22"/>
              </w:rPr>
              <w:t>Conservarea dinamicii naturale a turbăriilor active (creștere lentă a substratului, succesiune ecologică naturală).</w:t>
            </w:r>
          </w:p>
          <w:p w14:paraId="2480FA0F" w14:textId="77777777" w:rsidR="001618D9" w:rsidRDefault="00000000" w:rsidP="00C2223A">
            <w:pPr>
              <w:spacing w:after="0" w:line="240" w:lineRule="auto"/>
              <w:jc w:val="both"/>
              <w:rPr>
                <w:sz w:val="22"/>
                <w:szCs w:val="22"/>
              </w:rPr>
            </w:pPr>
            <w:r>
              <w:rPr>
                <w:b/>
                <w:bCs/>
                <w:sz w:val="22"/>
                <w:szCs w:val="22"/>
              </w:rPr>
              <w:t xml:space="preserve">O5. </w:t>
            </w:r>
            <w:r>
              <w:rPr>
                <w:sz w:val="22"/>
                <w:szCs w:val="22"/>
              </w:rPr>
              <w:t>Limitarea drastică a deranjului fizic — turbăriile sunt extrem de sensibile la tasare și fragmentare.</w:t>
            </w:r>
          </w:p>
          <w:p w14:paraId="0305CC59" w14:textId="77777777" w:rsidR="001618D9" w:rsidRDefault="00000000" w:rsidP="00C2223A">
            <w:pPr>
              <w:spacing w:after="0" w:line="240" w:lineRule="auto"/>
              <w:jc w:val="both"/>
              <w:rPr>
                <w:sz w:val="22"/>
                <w:szCs w:val="22"/>
              </w:rPr>
            </w:pPr>
            <w:r>
              <w:rPr>
                <w:b/>
                <w:bCs/>
                <w:sz w:val="22"/>
                <w:szCs w:val="22"/>
              </w:rPr>
              <w:t xml:space="preserve">O6. </w:t>
            </w:r>
            <w:r>
              <w:rPr>
                <w:sz w:val="22"/>
                <w:szCs w:val="22"/>
              </w:rPr>
              <w:t>Detectarea timpurie a presiunilor și a efectelor schimbărilor climatice asupra hidrologiei și vegetației specifice.</w:t>
            </w:r>
          </w:p>
          <w:p w14:paraId="107D1CF8" w14:textId="77777777" w:rsidR="001618D9" w:rsidRDefault="00000000" w:rsidP="00C2223A">
            <w:pPr>
              <w:spacing w:after="0" w:line="240" w:lineRule="auto"/>
              <w:jc w:val="both"/>
              <w:rPr>
                <w:sz w:val="22"/>
                <w:szCs w:val="22"/>
              </w:rPr>
            </w:pPr>
            <w:r>
              <w:rPr>
                <w:b/>
                <w:bCs/>
                <w:sz w:val="22"/>
                <w:szCs w:val="22"/>
              </w:rPr>
              <w:t>Măsuri de conservare:</w:t>
            </w:r>
          </w:p>
          <w:p w14:paraId="2ACD1723" w14:textId="77777777" w:rsidR="001618D9" w:rsidRDefault="00000000" w:rsidP="00C2223A">
            <w:pPr>
              <w:spacing w:after="0" w:line="240" w:lineRule="auto"/>
              <w:jc w:val="both"/>
              <w:rPr>
                <w:sz w:val="22"/>
                <w:szCs w:val="22"/>
              </w:rPr>
            </w:pPr>
            <w:r>
              <w:rPr>
                <w:b/>
                <w:bCs/>
                <w:sz w:val="22"/>
                <w:szCs w:val="22"/>
              </w:rPr>
              <w:t xml:space="preserve">1. </w:t>
            </w:r>
            <w:r>
              <w:rPr>
                <w:sz w:val="22"/>
                <w:szCs w:val="22"/>
              </w:rPr>
              <w:t>Nu se realizează lucrări de drenare, șanțuri, captări, regularizări sau alte intervenții care modifică hidrologia turbăriilor.</w:t>
            </w:r>
          </w:p>
          <w:p w14:paraId="18FD574F" w14:textId="77777777" w:rsidR="001618D9" w:rsidRDefault="00000000" w:rsidP="00C2223A">
            <w:pPr>
              <w:spacing w:after="0" w:line="240" w:lineRule="auto"/>
              <w:jc w:val="both"/>
              <w:rPr>
                <w:sz w:val="22"/>
                <w:szCs w:val="22"/>
              </w:rPr>
            </w:pPr>
            <w:r>
              <w:rPr>
                <w:b/>
                <w:bCs/>
                <w:sz w:val="22"/>
                <w:szCs w:val="22"/>
              </w:rPr>
              <w:t xml:space="preserve">2. </w:t>
            </w:r>
            <w:r>
              <w:rPr>
                <w:sz w:val="22"/>
                <w:szCs w:val="22"/>
              </w:rPr>
              <w:t>Se interzice extragerea de turbă, depozitarea de materiale, umpluturile și orice acțiuni care provoacă tasare sau distrugerea covorului de Sphagnum.</w:t>
            </w:r>
          </w:p>
          <w:p w14:paraId="4A0B3103" w14:textId="77777777" w:rsidR="001618D9" w:rsidRDefault="00000000" w:rsidP="00C2223A">
            <w:pPr>
              <w:spacing w:after="0" w:line="240" w:lineRule="auto"/>
              <w:jc w:val="both"/>
              <w:rPr>
                <w:sz w:val="22"/>
                <w:szCs w:val="22"/>
              </w:rPr>
            </w:pPr>
            <w:r>
              <w:rPr>
                <w:b/>
                <w:bCs/>
                <w:sz w:val="22"/>
                <w:szCs w:val="22"/>
              </w:rPr>
              <w:t xml:space="preserve">3. </w:t>
            </w:r>
            <w:r>
              <w:rPr>
                <w:sz w:val="22"/>
                <w:szCs w:val="22"/>
              </w:rPr>
              <w:t>Se interzice traversarea turbăriilor în afara potecilor amenajate (acolo unde acestea există); pasarelele de lemn existente pot fi întreținute, dar nu se construiesc altele noi.</w:t>
            </w:r>
          </w:p>
          <w:p w14:paraId="2A642C96" w14:textId="77777777" w:rsidR="001618D9" w:rsidRDefault="00000000" w:rsidP="00C2223A">
            <w:pPr>
              <w:spacing w:after="0" w:line="240" w:lineRule="auto"/>
              <w:jc w:val="both"/>
              <w:rPr>
                <w:sz w:val="22"/>
                <w:szCs w:val="22"/>
              </w:rPr>
            </w:pPr>
            <w:r>
              <w:rPr>
                <w:b/>
                <w:bCs/>
                <w:sz w:val="22"/>
                <w:szCs w:val="22"/>
              </w:rPr>
              <w:t xml:space="preserve">4. </w:t>
            </w:r>
            <w:r>
              <w:rPr>
                <w:sz w:val="22"/>
                <w:szCs w:val="22"/>
              </w:rPr>
              <w:t>Activitățile agro-pastorale (pășunat, cosit) sunt excluse — turbăriile sunt habitate naturale care nu necesită intervenție.</w:t>
            </w:r>
          </w:p>
          <w:p w14:paraId="600F50EE" w14:textId="77777777" w:rsidR="001618D9" w:rsidRDefault="00000000" w:rsidP="00C2223A">
            <w:pPr>
              <w:spacing w:after="0" w:line="240" w:lineRule="auto"/>
              <w:jc w:val="both"/>
              <w:rPr>
                <w:sz w:val="22"/>
                <w:szCs w:val="22"/>
              </w:rPr>
            </w:pPr>
            <w:r>
              <w:rPr>
                <w:b/>
                <w:bCs/>
                <w:sz w:val="22"/>
                <w:szCs w:val="22"/>
              </w:rPr>
              <w:t xml:space="preserve">5. </w:t>
            </w:r>
            <w:r>
              <w:rPr>
                <w:sz w:val="22"/>
                <w:szCs w:val="22"/>
              </w:rPr>
              <w:t>Se interzic deversările, depozitările de deșeuri și utilizarea oricăror substanțe cu potențial poluant în bazinele hidrografice care alimentează turbăriile.</w:t>
            </w:r>
          </w:p>
          <w:p w14:paraId="46A09D84" w14:textId="77777777" w:rsidR="001618D9" w:rsidRDefault="00000000" w:rsidP="00C2223A">
            <w:pPr>
              <w:spacing w:after="0" w:line="240" w:lineRule="auto"/>
              <w:jc w:val="both"/>
              <w:rPr>
                <w:sz w:val="22"/>
                <w:szCs w:val="22"/>
              </w:rPr>
            </w:pPr>
            <w:r>
              <w:rPr>
                <w:b/>
                <w:bCs/>
                <w:sz w:val="22"/>
                <w:szCs w:val="22"/>
              </w:rPr>
              <w:t xml:space="preserve">6. </w:t>
            </w:r>
            <w:r>
              <w:rPr>
                <w:sz w:val="22"/>
                <w:szCs w:val="22"/>
              </w:rPr>
              <w:t>Cercetarea și monitorizarea (piezometre, calitate apă, vegetație, specii indicator) se realizează cu impact minim, cu rute prestabilite și amplasare punctuală a echipamentelor.</w:t>
            </w:r>
          </w:p>
          <w:p w14:paraId="79ADB6E1" w14:textId="77777777" w:rsidR="001618D9" w:rsidRDefault="00000000" w:rsidP="00C2223A">
            <w:pPr>
              <w:spacing w:after="0" w:line="240" w:lineRule="auto"/>
              <w:jc w:val="both"/>
              <w:rPr>
                <w:b/>
                <w:bCs/>
                <w:sz w:val="22"/>
                <w:szCs w:val="22"/>
              </w:rPr>
            </w:pPr>
            <w:r>
              <w:rPr>
                <w:b/>
                <w:bCs/>
                <w:sz w:val="22"/>
                <w:szCs w:val="22"/>
              </w:rPr>
              <w:t>Obiective și măsuri de non-intervenție pentru ecosistemele de peșteră</w:t>
            </w:r>
          </w:p>
          <w:p w14:paraId="184DD20C" w14:textId="77777777" w:rsidR="001618D9" w:rsidRDefault="00000000" w:rsidP="00C2223A">
            <w:pPr>
              <w:spacing w:after="0" w:line="240" w:lineRule="auto"/>
              <w:jc w:val="both"/>
              <w:rPr>
                <w:b/>
                <w:bCs/>
                <w:sz w:val="22"/>
                <w:szCs w:val="22"/>
              </w:rPr>
            </w:pPr>
            <w:r>
              <w:rPr>
                <w:b/>
                <w:bCs/>
                <w:sz w:val="22"/>
                <w:szCs w:val="22"/>
              </w:rPr>
              <w:t>Obiectiv general de conservare</w:t>
            </w:r>
          </w:p>
          <w:p w14:paraId="7C7FD705" w14:textId="77777777" w:rsidR="001618D9" w:rsidRDefault="00000000" w:rsidP="00C2223A">
            <w:pPr>
              <w:spacing w:after="0" w:line="240" w:lineRule="auto"/>
              <w:jc w:val="both"/>
              <w:rPr>
                <w:sz w:val="22"/>
                <w:szCs w:val="22"/>
              </w:rPr>
            </w:pPr>
            <w:r>
              <w:rPr>
                <w:sz w:val="22"/>
                <w:szCs w:val="22"/>
              </w:rPr>
              <w:t xml:space="preserve">Menținerea pe termen lung a integrității ecologice a ecosistemelor subterane prin conservarea condițiilor naturale </w:t>
            </w:r>
            <w:r>
              <w:rPr>
                <w:sz w:val="22"/>
                <w:szCs w:val="22"/>
              </w:rPr>
              <w:lastRenderedPageBreak/>
              <w:t>de microclimat, protejarea biodiversității cavernicole și limitarea strictă a accesului și a intervențiilor antropice.</w:t>
            </w:r>
          </w:p>
          <w:p w14:paraId="4F68D1A7" w14:textId="77777777" w:rsidR="001618D9" w:rsidRDefault="00000000" w:rsidP="00C2223A">
            <w:pPr>
              <w:spacing w:after="0" w:line="240" w:lineRule="auto"/>
              <w:jc w:val="both"/>
              <w:rPr>
                <w:b/>
                <w:bCs/>
                <w:sz w:val="22"/>
                <w:szCs w:val="22"/>
              </w:rPr>
            </w:pPr>
            <w:r>
              <w:rPr>
                <w:b/>
                <w:bCs/>
                <w:sz w:val="22"/>
                <w:szCs w:val="22"/>
              </w:rPr>
              <w:t>Obiective specifice:</w:t>
            </w:r>
          </w:p>
          <w:p w14:paraId="033FD0CF" w14:textId="77777777" w:rsidR="001618D9" w:rsidRDefault="00000000" w:rsidP="00C2223A">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423A4035" w14:textId="77777777" w:rsidR="001618D9" w:rsidRDefault="00000000" w:rsidP="00C2223A">
            <w:pPr>
              <w:spacing w:after="0" w:line="240" w:lineRule="auto"/>
              <w:jc w:val="both"/>
              <w:rPr>
                <w:sz w:val="22"/>
                <w:szCs w:val="22"/>
              </w:rPr>
            </w:pPr>
            <w:r>
              <w:rPr>
                <w:sz w:val="22"/>
                <w:szCs w:val="22"/>
              </w:rPr>
              <w:t>2. Menținerea în stare nealterată a depozitelor sedimentare și a speleotemelor.</w:t>
            </w:r>
          </w:p>
          <w:p w14:paraId="4FBE1523" w14:textId="77777777" w:rsidR="001618D9" w:rsidRDefault="00000000" w:rsidP="00C2223A">
            <w:pPr>
              <w:spacing w:after="0" w:line="240" w:lineRule="auto"/>
              <w:jc w:val="both"/>
              <w:rPr>
                <w:sz w:val="22"/>
                <w:szCs w:val="22"/>
              </w:rPr>
            </w:pPr>
            <w:r>
              <w:rPr>
                <w:sz w:val="22"/>
                <w:szCs w:val="22"/>
              </w:rPr>
              <w:t>3. Conservarea biodiversității specifice mediului cavernicol și a coloniilor de chiroptere.</w:t>
            </w:r>
          </w:p>
          <w:p w14:paraId="4A3DAF10" w14:textId="77777777" w:rsidR="001618D9" w:rsidRDefault="00000000" w:rsidP="00C2223A">
            <w:pPr>
              <w:spacing w:after="0" w:line="240" w:lineRule="auto"/>
              <w:jc w:val="both"/>
              <w:rPr>
                <w:sz w:val="22"/>
                <w:szCs w:val="22"/>
              </w:rPr>
            </w:pPr>
            <w:r>
              <w:rPr>
                <w:sz w:val="22"/>
                <w:szCs w:val="22"/>
              </w:rPr>
              <w:t>4. Limitarea strictă a accesului și a presiunilor antropice.</w:t>
            </w:r>
          </w:p>
          <w:p w14:paraId="3B71E05D" w14:textId="77777777" w:rsidR="001618D9" w:rsidRDefault="00000000" w:rsidP="00C2223A">
            <w:pPr>
              <w:spacing w:after="0" w:line="240" w:lineRule="auto"/>
              <w:jc w:val="both"/>
              <w:rPr>
                <w:sz w:val="22"/>
                <w:szCs w:val="22"/>
              </w:rPr>
            </w:pPr>
            <w:r>
              <w:rPr>
                <w:sz w:val="22"/>
                <w:szCs w:val="22"/>
              </w:rPr>
              <w:t>5. Monitorizarea stării de conservare și a eventualelor degradări.</w:t>
            </w:r>
          </w:p>
          <w:p w14:paraId="1AB92AAD" w14:textId="77777777" w:rsidR="001618D9" w:rsidRDefault="00000000" w:rsidP="00C2223A">
            <w:pPr>
              <w:spacing w:after="0" w:line="240" w:lineRule="auto"/>
              <w:jc w:val="both"/>
              <w:rPr>
                <w:b/>
                <w:bCs/>
                <w:sz w:val="22"/>
                <w:szCs w:val="22"/>
              </w:rPr>
            </w:pPr>
            <w:r>
              <w:rPr>
                <w:b/>
                <w:bCs/>
                <w:sz w:val="22"/>
                <w:szCs w:val="22"/>
              </w:rPr>
              <w:t>Măsuri de conservare:</w:t>
            </w:r>
          </w:p>
          <w:p w14:paraId="4CA6EEFC" w14:textId="77777777" w:rsidR="001618D9" w:rsidRDefault="00000000" w:rsidP="00C2223A">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3B2B25F8" w14:textId="77777777" w:rsidR="001618D9" w:rsidRDefault="00000000" w:rsidP="00C2223A">
            <w:pPr>
              <w:spacing w:after="0" w:line="240" w:lineRule="auto"/>
              <w:jc w:val="both"/>
              <w:rPr>
                <w:sz w:val="22"/>
                <w:szCs w:val="22"/>
              </w:rPr>
            </w:pPr>
            <w:r>
              <w:rPr>
                <w:sz w:val="22"/>
                <w:szCs w:val="22"/>
              </w:rPr>
              <w:t>2. Accesul publicului este interzis sau strict limitat în sectoarele sensibile ale peșterilor.</w:t>
            </w:r>
          </w:p>
          <w:p w14:paraId="015C6E91" w14:textId="77777777" w:rsidR="001618D9" w:rsidRDefault="00000000" w:rsidP="00C2223A">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520A717D" w14:textId="77777777" w:rsidR="001618D9" w:rsidRDefault="00000000" w:rsidP="00C2223A">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75B0A6D1" w14:textId="77777777" w:rsidR="001618D9" w:rsidRDefault="00000000" w:rsidP="00C2223A">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14FCA680" w14:textId="77777777" w:rsidR="001618D9" w:rsidRDefault="00000000" w:rsidP="00C2223A">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3B8C38AB" w14:textId="77777777" w:rsidR="001618D9" w:rsidRDefault="00000000" w:rsidP="00C2223A">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0D66CC7E" w14:textId="77777777" w:rsidR="001618D9" w:rsidRDefault="00000000" w:rsidP="00C2223A">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4707D301" w14:textId="77777777" w:rsidR="001618D9" w:rsidRDefault="00000000" w:rsidP="00C2223A">
            <w:pPr>
              <w:spacing w:after="0" w:line="240" w:lineRule="auto"/>
              <w:jc w:val="both"/>
              <w:rPr>
                <w:b/>
                <w:bCs/>
                <w:sz w:val="22"/>
                <w:szCs w:val="22"/>
              </w:rPr>
            </w:pPr>
            <w:r>
              <w:rPr>
                <w:b/>
                <w:bCs/>
                <w:sz w:val="22"/>
                <w:szCs w:val="22"/>
              </w:rPr>
              <w:t>Obiective și măsuri de non-intervenție pentru ecosistemele de stâncărie</w:t>
            </w:r>
          </w:p>
          <w:p w14:paraId="1236A69B" w14:textId="77777777" w:rsidR="001618D9" w:rsidRDefault="00000000" w:rsidP="00C2223A">
            <w:pPr>
              <w:spacing w:after="0" w:line="240" w:lineRule="auto"/>
              <w:jc w:val="both"/>
              <w:rPr>
                <w:b/>
                <w:bCs/>
                <w:sz w:val="22"/>
                <w:szCs w:val="22"/>
              </w:rPr>
            </w:pPr>
            <w:r>
              <w:rPr>
                <w:b/>
                <w:bCs/>
                <w:sz w:val="22"/>
                <w:szCs w:val="22"/>
              </w:rPr>
              <w:t>Obiectiv general de conservare</w:t>
            </w:r>
          </w:p>
          <w:p w14:paraId="55A24899" w14:textId="77777777" w:rsidR="001618D9" w:rsidRDefault="00000000" w:rsidP="00C2223A">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4DC7E993" w14:textId="77777777" w:rsidR="001618D9" w:rsidRDefault="00000000" w:rsidP="00C2223A">
            <w:pPr>
              <w:spacing w:after="0" w:line="240" w:lineRule="auto"/>
              <w:jc w:val="both"/>
              <w:rPr>
                <w:b/>
                <w:bCs/>
                <w:sz w:val="22"/>
                <w:szCs w:val="22"/>
              </w:rPr>
            </w:pPr>
            <w:r>
              <w:rPr>
                <w:b/>
                <w:bCs/>
                <w:sz w:val="22"/>
                <w:szCs w:val="22"/>
              </w:rPr>
              <w:t>Obiective specifice:</w:t>
            </w:r>
          </w:p>
          <w:p w14:paraId="09589DFF" w14:textId="77777777" w:rsidR="001618D9" w:rsidRDefault="00000000" w:rsidP="00C2223A">
            <w:pPr>
              <w:spacing w:after="0" w:line="240" w:lineRule="auto"/>
              <w:jc w:val="both"/>
              <w:rPr>
                <w:sz w:val="22"/>
                <w:szCs w:val="22"/>
              </w:rPr>
            </w:pPr>
            <w:r>
              <w:rPr>
                <w:sz w:val="22"/>
                <w:szCs w:val="22"/>
              </w:rPr>
              <w:t>1. Menținerea habitatelor și a speciilor rare, endemice sau sensibile asociate stâncăriilor și grohotișurilor.</w:t>
            </w:r>
          </w:p>
          <w:p w14:paraId="27B20133" w14:textId="77777777" w:rsidR="001618D9" w:rsidRDefault="00000000" w:rsidP="00C2223A">
            <w:pPr>
              <w:spacing w:after="0" w:line="240" w:lineRule="auto"/>
              <w:jc w:val="both"/>
              <w:rPr>
                <w:sz w:val="22"/>
                <w:szCs w:val="22"/>
              </w:rPr>
            </w:pPr>
            <w:r>
              <w:rPr>
                <w:sz w:val="22"/>
                <w:szCs w:val="22"/>
              </w:rPr>
              <w:t>2. Menținerea microhabitatelor naturale (fisuri, cornișe, platforme, grohotișuri mobile) și a condițiilor de microclimat.</w:t>
            </w:r>
          </w:p>
          <w:p w14:paraId="72E4D8E4" w14:textId="77777777" w:rsidR="001618D9" w:rsidRDefault="00000000" w:rsidP="00C2223A">
            <w:pPr>
              <w:spacing w:after="0" w:line="240" w:lineRule="auto"/>
              <w:jc w:val="both"/>
              <w:rPr>
                <w:sz w:val="22"/>
                <w:szCs w:val="22"/>
              </w:rPr>
            </w:pPr>
            <w:r>
              <w:rPr>
                <w:sz w:val="22"/>
                <w:szCs w:val="22"/>
              </w:rPr>
              <w:t>3. Conservarea dinamicii geomorfologice naturale (eroziune, acumulare, căderi de blocuri), fără stabilizări artificiale.</w:t>
            </w:r>
          </w:p>
          <w:p w14:paraId="50619B16" w14:textId="77777777" w:rsidR="001618D9" w:rsidRDefault="00000000" w:rsidP="00C2223A">
            <w:pPr>
              <w:spacing w:after="0" w:line="240" w:lineRule="auto"/>
              <w:jc w:val="both"/>
              <w:rPr>
                <w:sz w:val="22"/>
                <w:szCs w:val="22"/>
              </w:rPr>
            </w:pPr>
            <w:r>
              <w:rPr>
                <w:sz w:val="22"/>
                <w:szCs w:val="22"/>
              </w:rPr>
              <w:t>4. Limitarea deranjului și a degradărilor fizice cauzate de accesul și activitățile umane.</w:t>
            </w:r>
          </w:p>
          <w:p w14:paraId="4B87895C" w14:textId="77777777" w:rsidR="001618D9" w:rsidRDefault="00000000" w:rsidP="00C2223A">
            <w:pPr>
              <w:spacing w:after="0" w:line="240" w:lineRule="auto"/>
              <w:jc w:val="both"/>
              <w:rPr>
                <w:sz w:val="22"/>
                <w:szCs w:val="22"/>
              </w:rPr>
            </w:pPr>
            <w:r>
              <w:rPr>
                <w:sz w:val="22"/>
                <w:szCs w:val="22"/>
              </w:rPr>
              <w:t>5. Monitorizarea stării de conservare și detectarea timpurie a presiunilor.</w:t>
            </w:r>
          </w:p>
          <w:p w14:paraId="29AD7D9E" w14:textId="77777777" w:rsidR="001618D9" w:rsidRDefault="00000000" w:rsidP="00C2223A">
            <w:pPr>
              <w:spacing w:after="0" w:line="240" w:lineRule="auto"/>
              <w:jc w:val="both"/>
              <w:rPr>
                <w:b/>
                <w:bCs/>
                <w:sz w:val="22"/>
                <w:szCs w:val="22"/>
              </w:rPr>
            </w:pPr>
            <w:r>
              <w:rPr>
                <w:b/>
                <w:bCs/>
                <w:sz w:val="22"/>
                <w:szCs w:val="22"/>
              </w:rPr>
              <w:lastRenderedPageBreak/>
              <w:t>Măsuri de conservare:</w:t>
            </w:r>
          </w:p>
          <w:p w14:paraId="7FB8DF26" w14:textId="77777777" w:rsidR="001618D9" w:rsidRDefault="00000000" w:rsidP="00C2223A">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7255C351" w14:textId="77777777" w:rsidR="001618D9" w:rsidRDefault="00000000" w:rsidP="00C2223A">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5F32E6D8" w14:textId="77777777" w:rsidR="001618D9" w:rsidRDefault="00000000" w:rsidP="00C2223A">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3ECEE661" w14:textId="77777777" w:rsidR="001618D9" w:rsidRDefault="00000000" w:rsidP="00C2223A">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2268DF06" w14:textId="77777777" w:rsidR="001618D9" w:rsidRDefault="00000000" w:rsidP="00C2223A">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74ED6A47" w14:textId="77777777" w:rsidR="001618D9" w:rsidRDefault="00000000" w:rsidP="00C2223A">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23CCDD80" w14:textId="77777777" w:rsidR="008D7B71" w:rsidRDefault="008D7B71" w:rsidP="00C2223A">
            <w:pPr>
              <w:spacing w:after="0" w:line="240" w:lineRule="auto"/>
              <w:jc w:val="both"/>
              <w:rPr>
                <w:sz w:val="22"/>
                <w:szCs w:val="22"/>
              </w:rPr>
            </w:pPr>
          </w:p>
          <w:p w14:paraId="2C409D1B" w14:textId="0CDEB3D3" w:rsidR="00424B23" w:rsidRDefault="00424B23" w:rsidP="00C2223A">
            <w:pPr>
              <w:spacing w:after="0" w:line="240" w:lineRule="auto"/>
              <w:jc w:val="both"/>
              <w:rPr>
                <w:sz w:val="22"/>
                <w:szCs w:val="22"/>
              </w:rPr>
            </w:pPr>
            <w:r>
              <w:rPr>
                <w:sz w:val="22"/>
                <w:szCs w:val="22"/>
                <w:lang w:val="ro-RO"/>
              </w:rPr>
              <w:t>Pe lângă măsurile specifice de conservare stabilite pentru această ZPB, se aplică și se respectă integral regimul de protecție și management aferent planului de management al ariei naturale protejate.</w:t>
            </w:r>
          </w:p>
        </w:tc>
      </w:tr>
      <w:tr w:rsidR="001618D9" w14:paraId="10E0D812"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07361021" w14:textId="77777777" w:rsidR="001618D9" w:rsidRDefault="00000000" w:rsidP="00C2223A">
            <w:pPr>
              <w:spacing w:after="0" w:line="240" w:lineRule="auto"/>
              <w:rPr>
                <w:sz w:val="22"/>
                <w:szCs w:val="22"/>
              </w:rPr>
            </w:pPr>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40156C19" w14:textId="7DBC2D13" w:rsidR="001618D9" w:rsidRDefault="00C2223A" w:rsidP="00C2223A">
            <w:pPr>
              <w:spacing w:after="0" w:line="240" w:lineRule="auto"/>
              <w:rPr>
                <w:sz w:val="22"/>
                <w:szCs w:val="22"/>
              </w:rPr>
            </w:pPr>
            <w:r>
              <w:rPr>
                <w:sz w:val="22"/>
                <w:szCs w:val="22"/>
              </w:rPr>
              <w:t>Publică și privată</w:t>
            </w:r>
          </w:p>
        </w:tc>
      </w:tr>
    </w:tbl>
    <w:p w14:paraId="1CCDEDFA" w14:textId="77777777" w:rsidR="001618D9" w:rsidRDefault="001618D9" w:rsidP="00C2223A">
      <w:pPr>
        <w:spacing w:after="0" w:line="240" w:lineRule="auto"/>
        <w:rPr>
          <w:sz w:val="22"/>
          <w:szCs w:val="22"/>
        </w:rPr>
      </w:pPr>
    </w:p>
    <w:p w14:paraId="232F5595" w14:textId="77777777" w:rsidR="001618D9" w:rsidRDefault="00000000" w:rsidP="00C2223A">
      <w:pPr>
        <w:spacing w:after="0" w:line="240" w:lineRule="auto"/>
        <w:rPr>
          <w:sz w:val="22"/>
          <w:szCs w:val="22"/>
        </w:rPr>
      </w:pPr>
      <w:r>
        <w:rPr>
          <w:b/>
          <w:bCs/>
          <w:sz w:val="22"/>
          <w:szCs w:val="22"/>
        </w:rPr>
        <w:t>3.2.2. Zona Prioritară pentru Biodiversitate nr. 2</w:t>
      </w:r>
    </w:p>
    <w:p w14:paraId="69F2ECB9" w14:textId="77777777" w:rsidR="001618D9" w:rsidRDefault="00000000">
      <w:pPr>
        <w:rPr>
          <w:sz w:val="22"/>
          <w:szCs w:val="22"/>
        </w:rPr>
      </w:pPr>
      <w:r>
        <w:rPr>
          <w:b/>
          <w:bCs/>
          <w:sz w:val="22"/>
          <w:szCs w:val="22"/>
        </w:rPr>
        <w:t>3.2.2.1. Cod Zona Prioritară pentru Biodiversitate nr. 2</w:t>
      </w:r>
    </w:p>
    <w:p w14:paraId="27706CDF"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ZPB2</w:t>
      </w:r>
    </w:p>
    <w:p w14:paraId="1F0D5D90" w14:textId="77777777" w:rsidR="001618D9" w:rsidRDefault="001618D9">
      <w:pPr>
        <w:rPr>
          <w:b/>
          <w:bCs/>
          <w:sz w:val="22"/>
          <w:szCs w:val="22"/>
        </w:rPr>
      </w:pPr>
    </w:p>
    <w:p w14:paraId="5ECB19C7" w14:textId="77777777" w:rsidR="001618D9" w:rsidRDefault="00000000">
      <w:pPr>
        <w:rPr>
          <w:sz w:val="22"/>
          <w:szCs w:val="22"/>
        </w:rPr>
      </w:pPr>
      <w:r>
        <w:rPr>
          <w:b/>
          <w:bCs/>
          <w:sz w:val="22"/>
          <w:szCs w:val="22"/>
        </w:rPr>
        <w:t>3.2.2.2. Detalii privind Zona Prioritară pentru Biodiversitate nr. 2</w:t>
      </w:r>
    </w:p>
    <w:p w14:paraId="30A8D789" w14:textId="77777777" w:rsidR="001618D9" w:rsidRDefault="00000000">
      <w:pPr>
        <w:rPr>
          <w:sz w:val="22"/>
          <w:szCs w:val="22"/>
        </w:rPr>
      </w:pPr>
      <w:r>
        <w:rPr>
          <w:sz w:val="22"/>
          <w:szCs w:val="22"/>
        </w:rPr>
        <w:t>Suprafața totală a ZPB (ha)</w:t>
      </w:r>
    </w:p>
    <w:p w14:paraId="5861805B"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143,52</w:t>
      </w:r>
    </w:p>
    <w:p w14:paraId="2F85F7E1" w14:textId="77777777" w:rsidR="001618D9" w:rsidRDefault="00000000">
      <w:pPr>
        <w:spacing w:after="0" w:line="240" w:lineRule="auto"/>
        <w:rPr>
          <w:sz w:val="22"/>
          <w:szCs w:val="22"/>
        </w:rPr>
      </w:pPr>
      <w:r>
        <w:rPr>
          <w:sz w:val="22"/>
          <w:szCs w:val="22"/>
        </w:rPr>
        <w:t>Documente relevante în raport cu ZPB</w:t>
      </w:r>
    </w:p>
    <w:p w14:paraId="41833DE4" w14:textId="77777777" w:rsidR="001618D9" w:rsidRDefault="001618D9">
      <w:pPr>
        <w:spacing w:after="0" w:line="240" w:lineRule="auto"/>
        <w:rPr>
          <w:sz w:val="22"/>
          <w:szCs w:val="22"/>
        </w:rPr>
      </w:pPr>
    </w:p>
    <w:p w14:paraId="62EA34C9"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p>
    <w:p w14:paraId="4DF7DE82"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391FF2C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și mediului nr. 552/2003 privind aprobarea zonării interioare a parcurilor naționale și naturale, din punct de vedere al necesității de conservare a diversității biologice;</w:t>
      </w:r>
    </w:p>
    <w:p w14:paraId="19B07B35"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nr. 57 din 20 iunie 2007 privind regimul ariilor naturale protejate, conservarea habitatelor naturale, a florei și faunei sălbatice, cu modificările și completările ulterioare;</w:t>
      </w:r>
    </w:p>
    <w:p w14:paraId="2273505C"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Ordinului ministrului mediului, apelor și pădurilor nr. 2525/2016 privind constituirea Catalogului naţional al pădurilor virgine şi cvasivirgine din România;</w:t>
      </w:r>
    </w:p>
    <w:p w14:paraId="3CDEA46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456BC9E"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2.238/2024 privind aprobarea Planului de management integrat al Parcului Natural Apuseni și al ariilor naturale protejate integrate;</w:t>
      </w:r>
    </w:p>
    <w:p w14:paraId="4E8EDD21" w14:textId="77777777" w:rsidR="001618D9" w:rsidRDefault="001618D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59C60BC2" w14:textId="77777777" w:rsidR="001618D9" w:rsidRDefault="001618D9">
      <w:pPr>
        <w:rPr>
          <w:sz w:val="22"/>
          <w:szCs w:val="22"/>
        </w:rPr>
      </w:pPr>
    </w:p>
    <w:p w14:paraId="1DBE0A57" w14:textId="77777777" w:rsidR="001618D9" w:rsidRDefault="00000000">
      <w:pPr>
        <w:rPr>
          <w:sz w:val="22"/>
          <w:szCs w:val="22"/>
        </w:rPr>
      </w:pPr>
      <w:r>
        <w:rPr>
          <w:sz w:val="22"/>
          <w:szCs w:val="22"/>
        </w:rPr>
        <w:t>Informația ecologică</w:t>
      </w:r>
    </w:p>
    <w:tbl>
      <w:tblPr>
        <w:tblStyle w:val="a7"/>
        <w:tblW w:w="9000" w:type="dxa"/>
        <w:tblInd w:w="0" w:type="dxa"/>
        <w:tblLayout w:type="fixed"/>
        <w:tblLook w:val="0000" w:firstRow="0" w:lastRow="0" w:firstColumn="0" w:lastColumn="0" w:noHBand="0" w:noVBand="0"/>
      </w:tblPr>
      <w:tblGrid>
        <w:gridCol w:w="3111"/>
        <w:gridCol w:w="5889"/>
      </w:tblGrid>
      <w:tr w:rsidR="001618D9" w14:paraId="5FE6D020"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1E9F5E8F" w14:textId="77777777" w:rsidR="001618D9" w:rsidRDefault="00000000">
            <w:pPr>
              <w:rPr>
                <w:sz w:val="22"/>
                <w:szCs w:val="22"/>
              </w:rPr>
            </w:pPr>
            <w:r>
              <w:rPr>
                <w:b/>
                <w:bCs/>
                <w:sz w:val="22"/>
                <w:szCs w:val="22"/>
              </w:rPr>
              <w:t>Informația ecologică</w:t>
            </w:r>
          </w:p>
        </w:tc>
        <w:tc>
          <w:tcPr>
            <w:tcW w:w="5889" w:type="dxa"/>
            <w:tcBorders>
              <w:top w:val="single" w:sz="6" w:space="0" w:color="000000"/>
              <w:left w:val="single" w:sz="6" w:space="0" w:color="000000"/>
              <w:bottom w:val="single" w:sz="6" w:space="0" w:color="000000"/>
              <w:right w:val="single" w:sz="6" w:space="0" w:color="000000"/>
            </w:tcBorders>
          </w:tcPr>
          <w:p w14:paraId="62FB5B34" w14:textId="77777777" w:rsidR="001618D9" w:rsidRDefault="00000000">
            <w:pPr>
              <w:rPr>
                <w:sz w:val="22"/>
                <w:szCs w:val="22"/>
              </w:rPr>
            </w:pPr>
            <w:r>
              <w:rPr>
                <w:b/>
                <w:bCs/>
                <w:sz w:val="22"/>
                <w:szCs w:val="22"/>
              </w:rPr>
              <w:t>Descriere</w:t>
            </w:r>
          </w:p>
        </w:tc>
      </w:tr>
      <w:tr w:rsidR="001618D9" w14:paraId="5D5AB28B"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34CB4D98" w14:textId="77777777" w:rsidR="001618D9" w:rsidRDefault="00000000">
            <w:pPr>
              <w:spacing w:after="0"/>
              <w:rPr>
                <w:sz w:val="22"/>
                <w:szCs w:val="22"/>
              </w:rPr>
            </w:pPr>
            <w:r>
              <w:rPr>
                <w:sz w:val="22"/>
                <w:szCs w:val="22"/>
              </w:rPr>
              <w:t>Habitate de interes comunitar sau de interes național</w:t>
            </w:r>
          </w:p>
        </w:tc>
        <w:tc>
          <w:tcPr>
            <w:tcW w:w="5889" w:type="dxa"/>
            <w:tcBorders>
              <w:top w:val="single" w:sz="6" w:space="0" w:color="000000"/>
              <w:left w:val="single" w:sz="6" w:space="0" w:color="000000"/>
              <w:bottom w:val="single" w:sz="6" w:space="0" w:color="000000"/>
              <w:right w:val="single" w:sz="6" w:space="0" w:color="000000"/>
            </w:tcBorders>
          </w:tcPr>
          <w:p w14:paraId="766C7E42" w14:textId="77777777" w:rsidR="001618D9" w:rsidRDefault="00000000">
            <w:pPr>
              <w:spacing w:after="0"/>
              <w:jc w:val="both"/>
              <w:rPr>
                <w:b/>
                <w:bCs/>
                <w:i/>
                <w:iCs/>
                <w:sz w:val="22"/>
                <w:szCs w:val="22"/>
              </w:rPr>
            </w:pPr>
            <w:r>
              <w:rPr>
                <w:b/>
                <w:bCs/>
                <w:i/>
                <w:iCs/>
                <w:sz w:val="22"/>
                <w:szCs w:val="22"/>
              </w:rPr>
              <w:t>Păduri temperate europene:</w:t>
            </w:r>
          </w:p>
          <w:p w14:paraId="3B34931A" w14:textId="77777777" w:rsidR="001618D9" w:rsidRDefault="00000000">
            <w:pPr>
              <w:spacing w:after="0"/>
              <w:jc w:val="both"/>
              <w:rPr>
                <w:i/>
                <w:iCs/>
                <w:sz w:val="22"/>
                <w:szCs w:val="22"/>
              </w:rPr>
            </w:pPr>
            <w:r>
              <w:rPr>
                <w:i/>
                <w:iCs/>
                <w:sz w:val="22"/>
                <w:szCs w:val="22"/>
              </w:rPr>
              <w:t>9110 Păduri de fag de tip Luzulo-Fagetum</w:t>
            </w:r>
          </w:p>
          <w:p w14:paraId="6AFC204A" w14:textId="77777777" w:rsidR="001618D9" w:rsidRDefault="00000000">
            <w:pPr>
              <w:spacing w:after="0"/>
              <w:jc w:val="both"/>
              <w:rPr>
                <w:i/>
                <w:iCs/>
                <w:sz w:val="22"/>
                <w:szCs w:val="22"/>
              </w:rPr>
            </w:pPr>
            <w:r>
              <w:rPr>
                <w:i/>
                <w:iCs/>
                <w:sz w:val="22"/>
                <w:szCs w:val="22"/>
              </w:rPr>
              <w:t>91V0 Păduri dacice de fag (Symphyto-Fagion)</w:t>
            </w:r>
          </w:p>
          <w:p w14:paraId="656F9A89" w14:textId="77777777" w:rsidR="001618D9" w:rsidRDefault="00000000">
            <w:pPr>
              <w:spacing w:after="0"/>
              <w:jc w:val="both"/>
              <w:rPr>
                <w:b/>
                <w:bCs/>
                <w:i/>
                <w:iCs/>
                <w:sz w:val="22"/>
                <w:szCs w:val="22"/>
              </w:rPr>
            </w:pPr>
            <w:r>
              <w:rPr>
                <w:b/>
                <w:bCs/>
                <w:i/>
                <w:iCs/>
                <w:sz w:val="22"/>
                <w:szCs w:val="22"/>
              </w:rPr>
              <w:t>Păduri montane de conifere:</w:t>
            </w:r>
          </w:p>
          <w:p w14:paraId="05886A17" w14:textId="77777777" w:rsidR="001618D9" w:rsidRDefault="00000000">
            <w:pPr>
              <w:spacing w:after="0"/>
              <w:jc w:val="both"/>
              <w:rPr>
                <w:i/>
                <w:iCs/>
                <w:sz w:val="22"/>
                <w:szCs w:val="22"/>
              </w:rPr>
            </w:pPr>
            <w:r>
              <w:rPr>
                <w:i/>
                <w:iCs/>
                <w:sz w:val="22"/>
                <w:szCs w:val="22"/>
              </w:rPr>
              <w:t>9410 Păduri acidofile de Picea abies din regiunea montană (Vaccinio-Piceetea)</w:t>
            </w:r>
          </w:p>
        </w:tc>
      </w:tr>
      <w:tr w:rsidR="001618D9" w14:paraId="4A22E486"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7B80758E" w14:textId="77777777" w:rsidR="001618D9" w:rsidRDefault="00000000">
            <w:pPr>
              <w:spacing w:after="0"/>
              <w:rPr>
                <w:sz w:val="22"/>
                <w:szCs w:val="22"/>
              </w:rPr>
            </w:pPr>
            <w:r>
              <w:rPr>
                <w:sz w:val="22"/>
                <w:szCs w:val="22"/>
              </w:rPr>
              <w:t>Specii</w:t>
            </w:r>
          </w:p>
        </w:tc>
        <w:tc>
          <w:tcPr>
            <w:tcW w:w="5889" w:type="dxa"/>
            <w:tcBorders>
              <w:top w:val="single" w:sz="6" w:space="0" w:color="000000"/>
              <w:left w:val="single" w:sz="6" w:space="0" w:color="000000"/>
              <w:bottom w:val="single" w:sz="6" w:space="0" w:color="000000"/>
              <w:right w:val="single" w:sz="6" w:space="0" w:color="000000"/>
            </w:tcBorders>
          </w:tcPr>
          <w:p w14:paraId="0A2ABA7B" w14:textId="77777777" w:rsidR="001618D9" w:rsidRDefault="00000000">
            <w:pPr>
              <w:spacing w:after="0"/>
              <w:rPr>
                <w:b/>
                <w:bCs/>
                <w:sz w:val="22"/>
                <w:szCs w:val="22"/>
              </w:rPr>
            </w:pPr>
            <w:r>
              <w:rPr>
                <w:b/>
                <w:bCs/>
                <w:sz w:val="22"/>
                <w:szCs w:val="22"/>
              </w:rPr>
              <w:t>Mamifere:</w:t>
            </w:r>
          </w:p>
          <w:p w14:paraId="2440B7C2" w14:textId="77777777" w:rsidR="001618D9" w:rsidRDefault="00000000">
            <w:pPr>
              <w:spacing w:after="0"/>
              <w:rPr>
                <w:i/>
                <w:iCs/>
                <w:sz w:val="22"/>
                <w:szCs w:val="22"/>
              </w:rPr>
            </w:pPr>
            <w:r>
              <w:rPr>
                <w:i/>
                <w:iCs/>
                <w:sz w:val="22"/>
                <w:szCs w:val="22"/>
              </w:rPr>
              <w:t xml:space="preserve">1352* Canis lupus </w:t>
            </w:r>
          </w:p>
          <w:p w14:paraId="61D6545B" w14:textId="77777777" w:rsidR="001618D9" w:rsidRDefault="00000000">
            <w:pPr>
              <w:spacing w:after="0"/>
              <w:rPr>
                <w:i/>
                <w:iCs/>
                <w:sz w:val="22"/>
                <w:szCs w:val="22"/>
              </w:rPr>
            </w:pPr>
            <w:r>
              <w:rPr>
                <w:i/>
                <w:iCs/>
                <w:sz w:val="22"/>
                <w:szCs w:val="22"/>
              </w:rPr>
              <w:t xml:space="preserve">1354* Ursus arctos </w:t>
            </w:r>
          </w:p>
          <w:p w14:paraId="766F20D0" w14:textId="77777777" w:rsidR="001618D9" w:rsidRDefault="00000000">
            <w:pPr>
              <w:spacing w:after="0"/>
              <w:rPr>
                <w:i/>
                <w:iCs/>
                <w:sz w:val="22"/>
                <w:szCs w:val="22"/>
              </w:rPr>
            </w:pPr>
            <w:r>
              <w:rPr>
                <w:i/>
                <w:iCs/>
                <w:sz w:val="22"/>
                <w:szCs w:val="22"/>
              </w:rPr>
              <w:t>1361 Lynx lynx</w:t>
            </w:r>
          </w:p>
          <w:p w14:paraId="204AD223" w14:textId="77777777" w:rsidR="001618D9" w:rsidRDefault="00000000">
            <w:pPr>
              <w:spacing w:after="0"/>
              <w:rPr>
                <w:i/>
                <w:iCs/>
                <w:sz w:val="22"/>
                <w:szCs w:val="22"/>
              </w:rPr>
            </w:pPr>
            <w:r>
              <w:rPr>
                <w:i/>
                <w:iCs/>
                <w:sz w:val="22"/>
                <w:szCs w:val="22"/>
              </w:rPr>
              <w:t>1363 Felis silvestris</w:t>
            </w:r>
          </w:p>
          <w:p w14:paraId="716C44E1" w14:textId="77777777" w:rsidR="001618D9" w:rsidRDefault="00000000">
            <w:pPr>
              <w:spacing w:after="0"/>
              <w:rPr>
                <w:b/>
                <w:bCs/>
                <w:sz w:val="22"/>
                <w:szCs w:val="22"/>
              </w:rPr>
            </w:pPr>
            <w:r>
              <w:rPr>
                <w:b/>
                <w:bCs/>
                <w:sz w:val="22"/>
                <w:szCs w:val="22"/>
              </w:rPr>
              <w:t>Chiroptere:</w:t>
            </w:r>
          </w:p>
          <w:p w14:paraId="619B6678" w14:textId="77777777" w:rsidR="001618D9" w:rsidRDefault="00000000">
            <w:pPr>
              <w:spacing w:after="0"/>
              <w:rPr>
                <w:i/>
                <w:iCs/>
                <w:sz w:val="22"/>
                <w:szCs w:val="22"/>
              </w:rPr>
            </w:pPr>
            <w:r>
              <w:rPr>
                <w:i/>
                <w:iCs/>
                <w:sz w:val="22"/>
                <w:szCs w:val="22"/>
              </w:rPr>
              <w:t>1308 Barbastella barbastellus</w:t>
            </w:r>
          </w:p>
          <w:p w14:paraId="21B6F7D1" w14:textId="77777777" w:rsidR="001618D9" w:rsidRDefault="00000000">
            <w:pPr>
              <w:spacing w:after="0"/>
              <w:rPr>
                <w:b/>
                <w:bCs/>
                <w:sz w:val="22"/>
                <w:szCs w:val="22"/>
              </w:rPr>
            </w:pPr>
            <w:r>
              <w:rPr>
                <w:b/>
                <w:bCs/>
                <w:sz w:val="22"/>
                <w:szCs w:val="22"/>
              </w:rPr>
              <w:t>Amfibieni:</w:t>
            </w:r>
          </w:p>
          <w:p w14:paraId="034DC7D3" w14:textId="77777777" w:rsidR="001618D9" w:rsidRDefault="00000000">
            <w:pPr>
              <w:spacing w:after="0"/>
              <w:rPr>
                <w:i/>
                <w:iCs/>
                <w:sz w:val="22"/>
                <w:szCs w:val="22"/>
              </w:rPr>
            </w:pPr>
            <w:r>
              <w:rPr>
                <w:i/>
                <w:iCs/>
                <w:sz w:val="22"/>
                <w:szCs w:val="22"/>
              </w:rPr>
              <w:t>1193 Bombina variegata</w:t>
            </w:r>
          </w:p>
          <w:p w14:paraId="59F79449" w14:textId="77777777" w:rsidR="001618D9" w:rsidRDefault="00000000">
            <w:pPr>
              <w:spacing w:after="0"/>
              <w:rPr>
                <w:i/>
                <w:iCs/>
                <w:sz w:val="22"/>
                <w:szCs w:val="22"/>
              </w:rPr>
            </w:pPr>
            <w:r>
              <w:rPr>
                <w:i/>
                <w:iCs/>
                <w:sz w:val="22"/>
                <w:szCs w:val="22"/>
              </w:rPr>
              <w:t>1167 Salamandra salamandra</w:t>
            </w:r>
          </w:p>
          <w:p w14:paraId="0A009BED" w14:textId="77777777" w:rsidR="001618D9" w:rsidRDefault="00000000">
            <w:pPr>
              <w:spacing w:after="0"/>
              <w:rPr>
                <w:b/>
                <w:bCs/>
                <w:sz w:val="22"/>
                <w:szCs w:val="22"/>
              </w:rPr>
            </w:pPr>
            <w:r>
              <w:rPr>
                <w:b/>
                <w:bCs/>
                <w:sz w:val="22"/>
                <w:szCs w:val="22"/>
              </w:rPr>
              <w:t>Nevertebrate:</w:t>
            </w:r>
          </w:p>
          <w:p w14:paraId="546A90B0" w14:textId="77777777" w:rsidR="001618D9" w:rsidRDefault="00000000">
            <w:pPr>
              <w:spacing w:after="0"/>
              <w:rPr>
                <w:i/>
                <w:iCs/>
                <w:sz w:val="22"/>
                <w:szCs w:val="22"/>
              </w:rPr>
            </w:pPr>
            <w:r>
              <w:rPr>
                <w:i/>
                <w:iCs/>
                <w:sz w:val="22"/>
                <w:szCs w:val="22"/>
              </w:rPr>
              <w:t>4057 Drobacia banatica</w:t>
            </w:r>
          </w:p>
          <w:p w14:paraId="173D959E" w14:textId="77777777" w:rsidR="001618D9" w:rsidRDefault="00000000">
            <w:pPr>
              <w:spacing w:after="0"/>
              <w:rPr>
                <w:i/>
                <w:iCs/>
                <w:sz w:val="22"/>
                <w:szCs w:val="22"/>
              </w:rPr>
            </w:pPr>
            <w:r>
              <w:rPr>
                <w:i/>
                <w:iCs/>
                <w:sz w:val="22"/>
                <w:szCs w:val="22"/>
              </w:rPr>
              <w:t>1087 Rosalia alpina</w:t>
            </w:r>
          </w:p>
          <w:p w14:paraId="30A19488" w14:textId="77777777" w:rsidR="001618D9" w:rsidRDefault="00000000">
            <w:pPr>
              <w:spacing w:after="0"/>
              <w:rPr>
                <w:b/>
                <w:bCs/>
                <w:sz w:val="22"/>
                <w:szCs w:val="22"/>
              </w:rPr>
            </w:pPr>
            <w:r>
              <w:rPr>
                <w:b/>
                <w:bCs/>
                <w:sz w:val="22"/>
                <w:szCs w:val="22"/>
              </w:rPr>
              <w:t>Păsări:</w:t>
            </w:r>
          </w:p>
          <w:p w14:paraId="41CBFFD8" w14:textId="77777777" w:rsidR="001618D9" w:rsidRDefault="00000000">
            <w:pPr>
              <w:spacing w:after="0"/>
              <w:rPr>
                <w:i/>
                <w:iCs/>
                <w:sz w:val="22"/>
                <w:szCs w:val="22"/>
              </w:rPr>
            </w:pPr>
            <w:r>
              <w:rPr>
                <w:i/>
                <w:iCs/>
                <w:sz w:val="22"/>
                <w:szCs w:val="22"/>
              </w:rPr>
              <w:t>A104 Bonasa bonasia</w:t>
            </w:r>
            <w:r>
              <w:rPr>
                <w:i/>
                <w:iCs/>
                <w:sz w:val="22"/>
                <w:szCs w:val="22"/>
              </w:rPr>
              <w:br/>
              <w:t>A239 Dendrocopos leucotos</w:t>
            </w:r>
            <w:r>
              <w:rPr>
                <w:i/>
                <w:iCs/>
                <w:sz w:val="22"/>
                <w:szCs w:val="22"/>
              </w:rPr>
              <w:br/>
              <w:t>A236 Dryocopus martius</w:t>
            </w:r>
            <w:r>
              <w:rPr>
                <w:i/>
                <w:iCs/>
                <w:sz w:val="22"/>
                <w:szCs w:val="22"/>
              </w:rPr>
              <w:br/>
              <w:t>A320 Ficedula parva</w:t>
            </w:r>
            <w:r>
              <w:rPr>
                <w:i/>
                <w:iCs/>
                <w:sz w:val="22"/>
                <w:szCs w:val="22"/>
              </w:rPr>
              <w:br/>
              <w:t>A217 Glaucidium passerinum</w:t>
            </w:r>
            <w:r>
              <w:rPr>
                <w:i/>
                <w:iCs/>
                <w:sz w:val="22"/>
                <w:szCs w:val="22"/>
              </w:rPr>
              <w:br/>
              <w:t>A369 Loxia curvirostra</w:t>
            </w:r>
            <w:r>
              <w:rPr>
                <w:i/>
                <w:iCs/>
                <w:sz w:val="22"/>
                <w:szCs w:val="22"/>
              </w:rPr>
              <w:br/>
              <w:t>A234 Picus canus</w:t>
            </w:r>
            <w:r>
              <w:rPr>
                <w:i/>
                <w:iCs/>
                <w:sz w:val="22"/>
                <w:szCs w:val="22"/>
              </w:rPr>
              <w:br/>
              <w:t>A108 Tetrao urogallus</w:t>
            </w:r>
          </w:p>
        </w:tc>
      </w:tr>
      <w:tr w:rsidR="001618D9" w14:paraId="0FF8C516"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37A5C777" w14:textId="77777777" w:rsidR="001618D9" w:rsidRDefault="00000000">
            <w:pPr>
              <w:spacing w:after="0"/>
              <w:rPr>
                <w:sz w:val="22"/>
                <w:szCs w:val="22"/>
              </w:rPr>
            </w:pPr>
            <w:r>
              <w:rPr>
                <w:sz w:val="22"/>
                <w:szCs w:val="22"/>
              </w:rPr>
              <w:t>Valoarea ecologică</w:t>
            </w:r>
          </w:p>
        </w:tc>
        <w:tc>
          <w:tcPr>
            <w:tcW w:w="5889" w:type="dxa"/>
            <w:tcBorders>
              <w:top w:val="single" w:sz="6" w:space="0" w:color="000000"/>
              <w:left w:val="single" w:sz="6" w:space="0" w:color="000000"/>
              <w:bottom w:val="single" w:sz="6" w:space="0" w:color="000000"/>
              <w:right w:val="single" w:sz="6" w:space="0" w:color="000000"/>
            </w:tcBorders>
          </w:tcPr>
          <w:p w14:paraId="6DE1F173" w14:textId="77777777" w:rsidR="001618D9" w:rsidRDefault="00000000">
            <w:pPr>
              <w:spacing w:after="0" w:line="240" w:lineRule="auto"/>
              <w:jc w:val="both"/>
              <w:rPr>
                <w:sz w:val="22"/>
                <w:szCs w:val="22"/>
              </w:rPr>
            </w:pPr>
            <w:r>
              <w:rPr>
                <w:sz w:val="22"/>
                <w:szCs w:val="22"/>
              </w:rPr>
              <w:t xml:space="preserve">ZPB2 cuprinde suprafețe de păduri virgine și cvasivirgine din Parcul Natural Apuseni, incluse în Catalogul național al pădurilor virgine și cvasivirgine din România și suprapuse cu rezervații științifice și naturale ale parcului. Valoarea ecologică a zonei este determinată de naturalitatea ridicată, continuitatea ecosistemică și conservarea proceselor naturale specifice pădurilor cu intervenție antropică minimă. Aceste ecosisteme forestiere constituie unele dintre cele mai valoroase nuclee de biodiversitate ale parcului și contribuie </w:t>
            </w:r>
            <w:r>
              <w:rPr>
                <w:sz w:val="22"/>
                <w:szCs w:val="22"/>
              </w:rPr>
              <w:lastRenderedPageBreak/>
              <w:t>la menținerea funcțiilor ecosistemice esențiale, a conectivității ecologice și a capacității de stocare a carbonului. Desemnarea ca ZPB se fundamentează pe criteriul stabilit de metodologie pentru pădurile virgine și cvasivirgine, precum și pe valoarea conservativă asociată rezervațiilor științifice și naturale suprapuse.</w:t>
            </w:r>
          </w:p>
        </w:tc>
      </w:tr>
      <w:tr w:rsidR="001618D9" w14:paraId="30B45FDA"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55AD9DA8" w14:textId="77777777" w:rsidR="001618D9" w:rsidRDefault="00000000">
            <w:pPr>
              <w:spacing w:after="0"/>
              <w:rPr>
                <w:sz w:val="22"/>
                <w:szCs w:val="22"/>
              </w:rPr>
            </w:pPr>
            <w:r>
              <w:rPr>
                <w:sz w:val="22"/>
                <w:szCs w:val="22"/>
              </w:rPr>
              <w:lastRenderedPageBreak/>
              <w:t>Presiuni semnificative</w:t>
            </w:r>
          </w:p>
        </w:tc>
        <w:tc>
          <w:tcPr>
            <w:tcW w:w="5889" w:type="dxa"/>
            <w:tcBorders>
              <w:top w:val="single" w:sz="6" w:space="0" w:color="000000"/>
              <w:left w:val="single" w:sz="6" w:space="0" w:color="000000"/>
              <w:bottom w:val="single" w:sz="6" w:space="0" w:color="000000"/>
              <w:right w:val="single" w:sz="6" w:space="0" w:color="000000"/>
            </w:tcBorders>
          </w:tcPr>
          <w:p w14:paraId="00860682" w14:textId="77777777" w:rsidR="001618D9" w:rsidRDefault="00000000">
            <w:pPr>
              <w:spacing w:after="0"/>
              <w:jc w:val="both"/>
              <w:rPr>
                <w:sz w:val="22"/>
                <w:szCs w:val="22"/>
              </w:rPr>
            </w:pPr>
            <w:r>
              <w:rPr>
                <w:sz w:val="22"/>
                <w:szCs w:val="22"/>
              </w:rPr>
              <w:t>Nu este cazul</w:t>
            </w:r>
          </w:p>
        </w:tc>
      </w:tr>
      <w:tr w:rsidR="001618D9" w14:paraId="53FF1493"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12CDF1A3" w14:textId="77777777" w:rsidR="001618D9" w:rsidRDefault="00000000" w:rsidP="00C2223A">
            <w:pPr>
              <w:spacing w:after="0" w:line="240" w:lineRule="auto"/>
              <w:rPr>
                <w:sz w:val="22"/>
                <w:szCs w:val="22"/>
              </w:rPr>
            </w:pPr>
            <w:r>
              <w:rPr>
                <w:sz w:val="22"/>
                <w:szCs w:val="22"/>
              </w:rPr>
              <w:t>Obiective și măsuri de conservare</w:t>
            </w:r>
          </w:p>
        </w:tc>
        <w:tc>
          <w:tcPr>
            <w:tcW w:w="5889" w:type="dxa"/>
            <w:tcBorders>
              <w:top w:val="single" w:sz="6" w:space="0" w:color="000000"/>
              <w:left w:val="single" w:sz="6" w:space="0" w:color="000000"/>
              <w:bottom w:val="single" w:sz="6" w:space="0" w:color="000000"/>
              <w:right w:val="single" w:sz="6" w:space="0" w:color="000000"/>
            </w:tcBorders>
          </w:tcPr>
          <w:p w14:paraId="01BBA51E" w14:textId="77777777" w:rsidR="001618D9" w:rsidRDefault="00000000" w:rsidP="00C2223A">
            <w:pPr>
              <w:spacing w:after="0" w:line="240" w:lineRule="auto"/>
              <w:jc w:val="both"/>
              <w:rPr>
                <w:b/>
                <w:bCs/>
                <w:sz w:val="22"/>
                <w:szCs w:val="22"/>
              </w:rPr>
            </w:pPr>
            <w:r>
              <w:rPr>
                <w:b/>
                <w:bCs/>
                <w:sz w:val="22"/>
                <w:szCs w:val="22"/>
              </w:rPr>
              <w:t>Obiective și măsuri în regim de non-intervenție pentru habitatele forestiere PVCV</w:t>
            </w:r>
          </w:p>
          <w:p w14:paraId="16BA0FC9" w14:textId="77777777" w:rsidR="001618D9" w:rsidRDefault="00000000" w:rsidP="00C2223A">
            <w:pPr>
              <w:spacing w:after="0" w:line="240" w:lineRule="auto"/>
              <w:jc w:val="both"/>
              <w:rPr>
                <w:b/>
                <w:bCs/>
                <w:sz w:val="22"/>
                <w:szCs w:val="22"/>
              </w:rPr>
            </w:pPr>
            <w:r>
              <w:rPr>
                <w:b/>
                <w:bCs/>
                <w:sz w:val="22"/>
                <w:szCs w:val="22"/>
              </w:rPr>
              <w:t>Obiectiv general de conservare</w:t>
            </w:r>
          </w:p>
          <w:p w14:paraId="7AFC3D5D" w14:textId="77777777" w:rsidR="001618D9" w:rsidRDefault="00000000" w:rsidP="00C2223A">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9CB1FD8" w14:textId="77777777" w:rsidR="001618D9" w:rsidRDefault="00000000" w:rsidP="00C2223A">
            <w:pPr>
              <w:spacing w:after="0" w:line="240" w:lineRule="auto"/>
              <w:jc w:val="both"/>
              <w:rPr>
                <w:b/>
                <w:bCs/>
                <w:sz w:val="22"/>
                <w:szCs w:val="22"/>
              </w:rPr>
            </w:pPr>
            <w:r>
              <w:rPr>
                <w:b/>
                <w:bCs/>
                <w:sz w:val="22"/>
                <w:szCs w:val="22"/>
              </w:rPr>
              <w:t>Obiective specifice:</w:t>
            </w:r>
          </w:p>
          <w:p w14:paraId="409177DD" w14:textId="77777777" w:rsidR="001618D9" w:rsidRDefault="00000000" w:rsidP="00C2223A">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27B01D52" w14:textId="77777777" w:rsidR="001618D9" w:rsidRDefault="00000000" w:rsidP="00C2223A">
            <w:pPr>
              <w:spacing w:after="0" w:line="240" w:lineRule="auto"/>
              <w:jc w:val="both"/>
              <w:rPr>
                <w:sz w:val="22"/>
                <w:szCs w:val="22"/>
              </w:rPr>
            </w:pPr>
            <w:r>
              <w:rPr>
                <w:sz w:val="22"/>
                <w:szCs w:val="22"/>
              </w:rPr>
              <w:t>2. Menținerea elementelor-cheie pentru biodiversitate (arbori foarte bătrâni, arbori-habitat, lemn mort, microhabitate).</w:t>
            </w:r>
          </w:p>
          <w:p w14:paraId="2A61A9EF" w14:textId="77777777" w:rsidR="001618D9" w:rsidRDefault="00000000" w:rsidP="00C2223A">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FC0F2D0" w14:textId="77777777" w:rsidR="001618D9" w:rsidRDefault="00000000" w:rsidP="00C2223A">
            <w:pPr>
              <w:spacing w:after="0" w:line="240" w:lineRule="auto"/>
              <w:jc w:val="both"/>
              <w:rPr>
                <w:sz w:val="22"/>
                <w:szCs w:val="22"/>
              </w:rPr>
            </w:pPr>
            <w:r>
              <w:rPr>
                <w:sz w:val="22"/>
                <w:szCs w:val="22"/>
              </w:rPr>
              <w:t>4. Limitarea deranjului produs de activitățile umane — acces motorizat, turism necontrolat și recoltări neautorizate.</w:t>
            </w:r>
          </w:p>
          <w:p w14:paraId="28301039" w14:textId="77777777" w:rsidR="001618D9" w:rsidRDefault="00000000" w:rsidP="00C2223A">
            <w:pPr>
              <w:spacing w:after="0" w:line="240" w:lineRule="auto"/>
              <w:jc w:val="both"/>
              <w:rPr>
                <w:sz w:val="22"/>
                <w:szCs w:val="22"/>
              </w:rPr>
            </w:pPr>
            <w:r>
              <w:rPr>
                <w:sz w:val="22"/>
                <w:szCs w:val="22"/>
              </w:rPr>
              <w:t>5. Monitorizarea periodică a stării de conservare a habitatelor și speciilor din ZPB.</w:t>
            </w:r>
          </w:p>
          <w:p w14:paraId="56EB1B85" w14:textId="77777777" w:rsidR="001618D9" w:rsidRDefault="00000000" w:rsidP="00C2223A">
            <w:pPr>
              <w:spacing w:after="0" w:line="240" w:lineRule="auto"/>
              <w:jc w:val="both"/>
              <w:rPr>
                <w:sz w:val="22"/>
                <w:szCs w:val="22"/>
              </w:rPr>
            </w:pPr>
            <w:r>
              <w:rPr>
                <w:sz w:val="22"/>
                <w:szCs w:val="22"/>
              </w:rPr>
              <w:t xml:space="preserve"> </w:t>
            </w:r>
          </w:p>
          <w:p w14:paraId="148B9BBB" w14:textId="77777777" w:rsidR="001618D9" w:rsidRDefault="00000000" w:rsidP="00C2223A">
            <w:pPr>
              <w:spacing w:after="0" w:line="240" w:lineRule="auto"/>
              <w:jc w:val="both"/>
              <w:rPr>
                <w:b/>
                <w:bCs/>
                <w:sz w:val="22"/>
                <w:szCs w:val="22"/>
              </w:rPr>
            </w:pPr>
            <w:r>
              <w:rPr>
                <w:b/>
                <w:bCs/>
                <w:sz w:val="22"/>
                <w:szCs w:val="22"/>
              </w:rPr>
              <w:t>Măsuri de conservare:</w:t>
            </w:r>
          </w:p>
          <w:p w14:paraId="4AE20350" w14:textId="77777777" w:rsidR="001618D9" w:rsidRDefault="00000000" w:rsidP="00C2223A">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BA5FE9C" w14:textId="77777777" w:rsidR="001618D9" w:rsidRDefault="00000000" w:rsidP="00C2223A">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A258BC1" w14:textId="77777777" w:rsidR="001618D9" w:rsidRDefault="00000000" w:rsidP="00C2223A">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D6F1FDD" w14:textId="77777777" w:rsidR="001618D9" w:rsidRDefault="00000000" w:rsidP="00C2223A">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DE6DB3B" w14:textId="77777777" w:rsidR="001618D9" w:rsidRDefault="00000000" w:rsidP="00C2223A">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B263655" w14:textId="36692A1E" w:rsidR="005A31A6" w:rsidRDefault="005A31A6" w:rsidP="00C2223A">
            <w:pPr>
              <w:spacing w:after="0" w:line="240" w:lineRule="auto"/>
              <w:jc w:val="both"/>
              <w:rPr>
                <w:b/>
                <w:bCs/>
                <w:sz w:val="22"/>
                <w:szCs w:val="22"/>
              </w:rPr>
            </w:pPr>
            <w:r>
              <w:rPr>
                <w:sz w:val="22"/>
                <w:szCs w:val="22"/>
                <w:lang w:val="ro-RO"/>
              </w:rPr>
              <w:t xml:space="preserve">Pe lângă măsurile specifice de conservare stabilite pentru această ZPB, se aplică și se respectă integral regimul de protecție și management aferent zonelor de protecție </w:t>
            </w:r>
            <w:r>
              <w:rPr>
                <w:sz w:val="22"/>
                <w:szCs w:val="22"/>
                <w:lang w:val="ro-RO"/>
              </w:rPr>
              <w:lastRenderedPageBreak/>
              <w:t>integrale, conform prevederilor O.U.G. nr. 57/2007 privind regimul ariilor naturale protejate, cu modificările și completările ulterioare, precum și prevederile planului de management al ariei naturale protejate.</w:t>
            </w:r>
          </w:p>
        </w:tc>
      </w:tr>
      <w:tr w:rsidR="001618D9" w14:paraId="681E9C34"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7BC51FFE" w14:textId="77777777" w:rsidR="001618D9" w:rsidRDefault="00000000" w:rsidP="00C2223A">
            <w:pPr>
              <w:spacing w:after="0" w:line="240" w:lineRule="auto"/>
              <w:rPr>
                <w:sz w:val="22"/>
                <w:szCs w:val="22"/>
              </w:rPr>
            </w:pPr>
            <w:r>
              <w:rPr>
                <w:sz w:val="22"/>
                <w:szCs w:val="22"/>
              </w:rPr>
              <w:lastRenderedPageBreak/>
              <w:t>Tipul de proprietate</w:t>
            </w:r>
          </w:p>
        </w:tc>
        <w:tc>
          <w:tcPr>
            <w:tcW w:w="5889" w:type="dxa"/>
            <w:tcBorders>
              <w:top w:val="single" w:sz="6" w:space="0" w:color="000000"/>
              <w:left w:val="single" w:sz="6" w:space="0" w:color="000000"/>
              <w:bottom w:val="single" w:sz="6" w:space="0" w:color="000000"/>
              <w:right w:val="single" w:sz="6" w:space="0" w:color="000000"/>
            </w:tcBorders>
          </w:tcPr>
          <w:p w14:paraId="5469563F" w14:textId="77723F69" w:rsidR="001618D9" w:rsidRDefault="00C2223A" w:rsidP="00C2223A">
            <w:pPr>
              <w:spacing w:after="0" w:line="240" w:lineRule="auto"/>
              <w:rPr>
                <w:sz w:val="22"/>
                <w:szCs w:val="22"/>
              </w:rPr>
            </w:pPr>
            <w:r>
              <w:rPr>
                <w:sz w:val="22"/>
                <w:szCs w:val="22"/>
              </w:rPr>
              <w:t>Publică</w:t>
            </w:r>
          </w:p>
        </w:tc>
      </w:tr>
    </w:tbl>
    <w:p w14:paraId="795B779D" w14:textId="77777777" w:rsidR="001618D9" w:rsidRDefault="001618D9" w:rsidP="00C2223A">
      <w:pPr>
        <w:spacing w:after="0" w:line="240" w:lineRule="auto"/>
        <w:rPr>
          <w:sz w:val="22"/>
          <w:szCs w:val="22"/>
        </w:rPr>
      </w:pPr>
    </w:p>
    <w:p w14:paraId="4508C47C" w14:textId="77777777" w:rsidR="001618D9" w:rsidRDefault="00000000" w:rsidP="00C2223A">
      <w:pPr>
        <w:spacing w:after="0" w:line="240" w:lineRule="auto"/>
        <w:rPr>
          <w:b/>
          <w:bCs/>
          <w:sz w:val="22"/>
          <w:szCs w:val="22"/>
        </w:rPr>
      </w:pPr>
      <w:r>
        <w:rPr>
          <w:b/>
          <w:bCs/>
          <w:sz w:val="22"/>
          <w:szCs w:val="22"/>
        </w:rPr>
        <w:t>3.2.3. Zona Prioritară pentru Biodiversitate nr. 3</w:t>
      </w:r>
    </w:p>
    <w:p w14:paraId="3AF615C6" w14:textId="77777777" w:rsidR="00B66818" w:rsidRDefault="00B66818" w:rsidP="00C2223A">
      <w:pPr>
        <w:spacing w:after="0" w:line="240" w:lineRule="auto"/>
        <w:rPr>
          <w:sz w:val="22"/>
          <w:szCs w:val="22"/>
        </w:rPr>
      </w:pPr>
    </w:p>
    <w:p w14:paraId="7C66AC06" w14:textId="77777777" w:rsidR="001618D9" w:rsidRDefault="00000000">
      <w:pPr>
        <w:rPr>
          <w:sz w:val="22"/>
          <w:szCs w:val="22"/>
        </w:rPr>
      </w:pPr>
      <w:r>
        <w:rPr>
          <w:b/>
          <w:bCs/>
          <w:sz w:val="22"/>
          <w:szCs w:val="22"/>
        </w:rPr>
        <w:t>3.2.3.1. Zona Prioritară pentru Biodiversitate nr. 3</w:t>
      </w:r>
    </w:p>
    <w:p w14:paraId="09E2605D"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ZPB3</w:t>
      </w:r>
    </w:p>
    <w:p w14:paraId="4C977EC4" w14:textId="77777777" w:rsidR="001618D9" w:rsidRDefault="00000000">
      <w:pPr>
        <w:rPr>
          <w:sz w:val="22"/>
          <w:szCs w:val="22"/>
        </w:rPr>
      </w:pPr>
      <w:r>
        <w:rPr>
          <w:b/>
          <w:bCs/>
          <w:sz w:val="22"/>
          <w:szCs w:val="22"/>
        </w:rPr>
        <w:t>3.2.3.2. Detalii privind Zona Prioritară pentru Biodiversitate nr. 3</w:t>
      </w:r>
    </w:p>
    <w:p w14:paraId="6AE6FAC5" w14:textId="77777777" w:rsidR="001618D9" w:rsidRDefault="00000000">
      <w:pPr>
        <w:rPr>
          <w:sz w:val="22"/>
          <w:szCs w:val="22"/>
        </w:rPr>
      </w:pPr>
      <w:r>
        <w:rPr>
          <w:sz w:val="22"/>
          <w:szCs w:val="22"/>
        </w:rPr>
        <w:t>Suprafața totală a ZPB (ha)</w:t>
      </w:r>
    </w:p>
    <w:p w14:paraId="3A2F420A" w14:textId="371A2F1C"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15.598,31</w:t>
      </w:r>
    </w:p>
    <w:p w14:paraId="6206D320" w14:textId="77777777" w:rsidR="001618D9" w:rsidRDefault="00000000">
      <w:pPr>
        <w:spacing w:after="0" w:line="240" w:lineRule="auto"/>
        <w:rPr>
          <w:sz w:val="22"/>
          <w:szCs w:val="22"/>
        </w:rPr>
      </w:pPr>
      <w:r>
        <w:rPr>
          <w:sz w:val="22"/>
          <w:szCs w:val="22"/>
        </w:rPr>
        <w:t>Documente relevante în raport cu ZPB</w:t>
      </w:r>
    </w:p>
    <w:p w14:paraId="1E8B2752" w14:textId="77777777" w:rsidR="00C2223A" w:rsidRDefault="00C2223A">
      <w:pPr>
        <w:spacing w:after="0" w:line="240" w:lineRule="auto"/>
        <w:rPr>
          <w:sz w:val="22"/>
          <w:szCs w:val="22"/>
        </w:rPr>
      </w:pPr>
    </w:p>
    <w:p w14:paraId="3ADE6989"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de Miniștri  nr. 625/1955: Cetățile Ponorului, Valea Galbenei;</w:t>
      </w:r>
    </w:p>
    <w:p w14:paraId="018390BA"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261/1971: Valea Sighiștelului, Pietrele Boghii, Săritoarea Bohodeiului, Cetatea Rădesei, Poiana Florilor, Platoul carstic Padiș, Depresiunea Bălileasa, Groapa de la Barsa, Vârful Biserica Moțului, Platoul carstic Lumea Pierdută, Peștera Urșilor de la Chișcau, Peștera lui Micula;</w:t>
      </w:r>
    </w:p>
    <w:p w14:paraId="2F53EEE3"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22/1981:</w:t>
      </w:r>
      <w:r>
        <w:rPr>
          <w:color w:val="000000"/>
          <w:sz w:val="22"/>
          <w:szCs w:val="22"/>
        </w:rPr>
        <w:tab/>
        <w:t>Groapa Ruginoasă - Valea Seacă, Pietrele Galbenei, Piatra Bulzului, Ghețarul Focul Viu, Avenul Ghețarul Borțig;</w:t>
      </w:r>
    </w:p>
    <w:p w14:paraId="42004099"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123/1982: Molhașurile din Valea Izbucelor, Fâneața Izvoarelor Crișul Pietros, Vârful Cârligați, Piatra Grăitoare din coasta de S-E a Brăiesei;</w:t>
      </w:r>
    </w:p>
    <w:p w14:paraId="1EBB1386"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Alba nr.  27/1999:</w:t>
      </w:r>
      <w:r>
        <w:rPr>
          <w:color w:val="000000"/>
          <w:sz w:val="22"/>
          <w:szCs w:val="22"/>
        </w:rPr>
        <w:tab/>
        <w:t xml:space="preserve">Peștera Ghețarul Scarișoara, Peștera Ghețarul de la Vârtop, Cheile Gârdișoarei, Cheile Ordâncușei, Cheile Albacului, Avenul din Hoanca Urzicarului, Peștera Coiba Mică, Huda Orbului, Peștera Hodobana, Avenul cu două intrări, Izbucul Tăuzului, Peștera de la Hoanca Apei, Avenul de la Tău, Peștera Pojarul Poliței, Avenul din Șesuri, Izbucul Poliței, Izbucul Cotețul Dobreștilor, Peștera de sub Zgurăști, Peștera Poarta lui Ionele, Peștera din Peretele Dârninii, </w:t>
      </w:r>
      <w:r>
        <w:rPr>
          <w:color w:val="000000"/>
          <w:sz w:val="22"/>
          <w:szCs w:val="22"/>
        </w:rPr>
        <w:tab/>
        <w:t>Izbucul Mătișești, Cheile Mândruțului;</w:t>
      </w:r>
    </w:p>
    <w:p w14:paraId="09E8C71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rezervațiile științifice : RONPA0352 Peștera Vârfurașu,  RONPA0353 Peștera Mare din Valea Firii, RONPA0354 Peștera din Piatra Ponorului, RONPA0356 Sistemul carstic Peștera Cerbului - Avenul cu Vacă;</w:t>
      </w:r>
    </w:p>
    <w:p w14:paraId="422959F3"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nr. 2151/2004 privind instituirea regimului de arie naturală protejată pentru noi zone*): RONPA0355 Peștera Smeilor de la Onceasa, RONPA0163,Complexul carstic din Valea Ponorului; </w:t>
      </w:r>
    </w:p>
    <w:p w14:paraId="476C8E67"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2A9FD811"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și mediului nr. 552/2003 privind aprobarea zonării interioare a parcurilor naționale și naturale, din punct de vedere al necesității de conservare a diversității biologice;</w:t>
      </w:r>
    </w:p>
    <w:p w14:paraId="5130C51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nr. 57 din 20 iunie 2007 privind regimul ariilor naturale protejate, conservarea habitatelor naturale, a florei și faunei sălbatice, cu modificările și completările ulterioare;</w:t>
      </w:r>
    </w:p>
    <w:p w14:paraId="5704DC3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7080146C"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2.238/2024 privind aprobarea Planului de management integrat al Parcului Natural Apuseni și al ariilor naturale protejate integrate.</w:t>
      </w:r>
    </w:p>
    <w:p w14:paraId="7C9C5E27" w14:textId="77777777" w:rsidR="001618D9" w:rsidRDefault="001618D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15D5062A" w14:textId="77777777" w:rsidR="001618D9" w:rsidRDefault="001618D9">
      <w:pPr>
        <w:rPr>
          <w:sz w:val="22"/>
          <w:szCs w:val="22"/>
        </w:rPr>
      </w:pPr>
    </w:p>
    <w:p w14:paraId="285A46CF" w14:textId="77777777" w:rsidR="001618D9" w:rsidRDefault="00000000">
      <w:pPr>
        <w:rPr>
          <w:sz w:val="22"/>
          <w:szCs w:val="22"/>
        </w:rPr>
      </w:pPr>
      <w:r>
        <w:rPr>
          <w:sz w:val="22"/>
          <w:szCs w:val="22"/>
        </w:rPr>
        <w:t>Informația ecologică</w:t>
      </w:r>
    </w:p>
    <w:tbl>
      <w:tblPr>
        <w:tblStyle w:val="a8"/>
        <w:tblW w:w="9000" w:type="dxa"/>
        <w:tblInd w:w="0" w:type="dxa"/>
        <w:tblLayout w:type="fixed"/>
        <w:tblLook w:val="0000" w:firstRow="0" w:lastRow="0" w:firstColumn="0" w:lastColumn="0" w:noHBand="0" w:noVBand="0"/>
      </w:tblPr>
      <w:tblGrid>
        <w:gridCol w:w="4357"/>
        <w:gridCol w:w="4643"/>
      </w:tblGrid>
      <w:tr w:rsidR="001618D9" w14:paraId="3D9401D6" w14:textId="77777777">
        <w:tc>
          <w:tcPr>
            <w:tcW w:w="4357" w:type="dxa"/>
            <w:tcBorders>
              <w:top w:val="single" w:sz="6" w:space="0" w:color="000000"/>
              <w:left w:val="single" w:sz="6" w:space="0" w:color="000000"/>
              <w:bottom w:val="single" w:sz="6" w:space="0" w:color="000000"/>
              <w:right w:val="single" w:sz="6" w:space="0" w:color="000000"/>
            </w:tcBorders>
          </w:tcPr>
          <w:p w14:paraId="2A5B4CF7" w14:textId="77777777" w:rsidR="001618D9" w:rsidRDefault="00000000">
            <w:pPr>
              <w:rPr>
                <w:sz w:val="22"/>
                <w:szCs w:val="22"/>
              </w:rPr>
            </w:pPr>
            <w:r>
              <w:rPr>
                <w:b/>
                <w:bCs/>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BA46A70" w14:textId="77777777" w:rsidR="001618D9" w:rsidRDefault="00000000">
            <w:pPr>
              <w:rPr>
                <w:sz w:val="22"/>
                <w:szCs w:val="22"/>
              </w:rPr>
            </w:pPr>
            <w:r>
              <w:rPr>
                <w:b/>
                <w:bCs/>
                <w:sz w:val="22"/>
                <w:szCs w:val="22"/>
              </w:rPr>
              <w:t>Descriere</w:t>
            </w:r>
          </w:p>
        </w:tc>
      </w:tr>
      <w:tr w:rsidR="001618D9" w14:paraId="4C1A62E3" w14:textId="77777777">
        <w:tc>
          <w:tcPr>
            <w:tcW w:w="4357" w:type="dxa"/>
            <w:tcBorders>
              <w:top w:val="single" w:sz="6" w:space="0" w:color="000000"/>
              <w:left w:val="single" w:sz="6" w:space="0" w:color="000000"/>
              <w:bottom w:val="single" w:sz="6" w:space="0" w:color="000000"/>
              <w:right w:val="single" w:sz="6" w:space="0" w:color="000000"/>
            </w:tcBorders>
          </w:tcPr>
          <w:p w14:paraId="72173C97" w14:textId="77777777" w:rsidR="001618D9" w:rsidRDefault="00000000">
            <w:pPr>
              <w:spacing w:after="0"/>
              <w:rPr>
                <w:sz w:val="22"/>
                <w:szCs w:val="22"/>
              </w:rPr>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007C627F" w14:textId="77777777" w:rsidR="001618D9" w:rsidRDefault="00000000">
            <w:pPr>
              <w:spacing w:after="0"/>
              <w:jc w:val="both"/>
              <w:rPr>
                <w:b/>
                <w:bCs/>
                <w:i/>
                <w:iCs/>
                <w:sz w:val="22"/>
                <w:szCs w:val="22"/>
              </w:rPr>
            </w:pPr>
            <w:r>
              <w:rPr>
                <w:b/>
                <w:bCs/>
                <w:i/>
                <w:iCs/>
                <w:sz w:val="22"/>
                <w:szCs w:val="22"/>
              </w:rPr>
              <w:t>Păduri temperate europene:</w:t>
            </w:r>
          </w:p>
          <w:p w14:paraId="3EDB5C82" w14:textId="77777777" w:rsidR="001618D9" w:rsidRDefault="00000000">
            <w:pPr>
              <w:spacing w:after="0"/>
              <w:jc w:val="both"/>
              <w:rPr>
                <w:i/>
                <w:iCs/>
                <w:sz w:val="22"/>
                <w:szCs w:val="22"/>
              </w:rPr>
            </w:pPr>
            <w:r>
              <w:rPr>
                <w:i/>
                <w:iCs/>
                <w:sz w:val="22"/>
                <w:szCs w:val="22"/>
              </w:rPr>
              <w:t>9110 Păduri de fag de tip Luzulo-Fagetum</w:t>
            </w:r>
          </w:p>
          <w:p w14:paraId="0078ADD0" w14:textId="77777777" w:rsidR="001618D9" w:rsidRDefault="00000000">
            <w:pPr>
              <w:spacing w:after="0"/>
              <w:jc w:val="both"/>
              <w:rPr>
                <w:i/>
                <w:iCs/>
                <w:sz w:val="22"/>
                <w:szCs w:val="22"/>
              </w:rPr>
            </w:pPr>
            <w:r>
              <w:rPr>
                <w:i/>
                <w:iCs/>
                <w:sz w:val="22"/>
                <w:szCs w:val="22"/>
              </w:rPr>
              <w:t>9130 Păduri de fag de tip Asperulo-Fagetum</w:t>
            </w:r>
          </w:p>
          <w:p w14:paraId="30B0C78D" w14:textId="77777777" w:rsidR="001618D9" w:rsidRDefault="00000000">
            <w:pPr>
              <w:spacing w:after="0"/>
              <w:jc w:val="both"/>
              <w:rPr>
                <w:i/>
                <w:iCs/>
                <w:sz w:val="22"/>
                <w:szCs w:val="22"/>
              </w:rPr>
            </w:pPr>
            <w:r>
              <w:rPr>
                <w:i/>
                <w:iCs/>
                <w:sz w:val="22"/>
                <w:szCs w:val="22"/>
              </w:rPr>
              <w:t>9150 Păduri medio-europene de fag din Cephalanthero-Fagion</w:t>
            </w:r>
          </w:p>
          <w:p w14:paraId="08E42E8A" w14:textId="77777777" w:rsidR="001618D9" w:rsidRDefault="00000000">
            <w:pPr>
              <w:spacing w:after="0"/>
              <w:jc w:val="both"/>
              <w:rPr>
                <w:i/>
                <w:iCs/>
                <w:sz w:val="22"/>
                <w:szCs w:val="22"/>
              </w:rPr>
            </w:pPr>
            <w:r>
              <w:rPr>
                <w:i/>
                <w:iCs/>
                <w:sz w:val="22"/>
                <w:szCs w:val="22"/>
              </w:rPr>
              <w:t>9180* Păduri din Tilio- Acerion pe versanți abrupți, grohotișuri și ravene</w:t>
            </w:r>
          </w:p>
          <w:p w14:paraId="34DA1998" w14:textId="77777777" w:rsidR="001618D9" w:rsidRDefault="00000000">
            <w:pPr>
              <w:spacing w:after="0"/>
              <w:jc w:val="both"/>
              <w:rPr>
                <w:i/>
                <w:iCs/>
                <w:sz w:val="22"/>
                <w:szCs w:val="22"/>
              </w:rPr>
            </w:pPr>
            <w:r>
              <w:rPr>
                <w:i/>
                <w:iCs/>
                <w:sz w:val="22"/>
                <w:szCs w:val="22"/>
              </w:rPr>
              <w:t>91D0* Turbării cu vegetație forestieră</w:t>
            </w:r>
          </w:p>
          <w:p w14:paraId="2E14B9EB" w14:textId="77777777" w:rsidR="001618D9" w:rsidRDefault="00000000">
            <w:pPr>
              <w:spacing w:after="0"/>
              <w:jc w:val="both"/>
              <w:rPr>
                <w:i/>
                <w:iCs/>
                <w:sz w:val="22"/>
                <w:szCs w:val="22"/>
              </w:rPr>
            </w:pPr>
            <w:r>
              <w:rPr>
                <w:i/>
                <w:iCs/>
                <w:sz w:val="22"/>
                <w:szCs w:val="22"/>
              </w:rPr>
              <w:t>91E0* Păduri aluviale cu Alnus glutinosa și Fraxinus excelsior (Alno-Padion, Alnion incanae, Salicion albae)</w:t>
            </w:r>
          </w:p>
          <w:p w14:paraId="6C2D3875" w14:textId="77777777" w:rsidR="001618D9" w:rsidRDefault="00000000">
            <w:pPr>
              <w:spacing w:after="0"/>
              <w:jc w:val="both"/>
              <w:rPr>
                <w:i/>
                <w:iCs/>
                <w:sz w:val="22"/>
                <w:szCs w:val="22"/>
              </w:rPr>
            </w:pPr>
            <w:r>
              <w:rPr>
                <w:i/>
                <w:iCs/>
                <w:sz w:val="22"/>
                <w:szCs w:val="22"/>
              </w:rPr>
              <w:t>91V0 Păduri dacice de fag (Symphyto-Fagion)</w:t>
            </w:r>
          </w:p>
          <w:p w14:paraId="1DDBDF06" w14:textId="77777777" w:rsidR="001618D9" w:rsidRDefault="00000000">
            <w:pPr>
              <w:spacing w:after="0"/>
              <w:jc w:val="both"/>
              <w:rPr>
                <w:b/>
                <w:bCs/>
                <w:i/>
                <w:iCs/>
                <w:sz w:val="22"/>
                <w:szCs w:val="22"/>
              </w:rPr>
            </w:pPr>
            <w:r>
              <w:rPr>
                <w:b/>
                <w:bCs/>
                <w:i/>
                <w:iCs/>
                <w:sz w:val="22"/>
                <w:szCs w:val="22"/>
              </w:rPr>
              <w:t>Păduri montane de conifere:</w:t>
            </w:r>
          </w:p>
          <w:p w14:paraId="1707A473" w14:textId="77777777" w:rsidR="001618D9" w:rsidRDefault="00000000">
            <w:pPr>
              <w:spacing w:after="0"/>
              <w:jc w:val="both"/>
              <w:rPr>
                <w:i/>
                <w:iCs/>
                <w:sz w:val="22"/>
                <w:szCs w:val="22"/>
              </w:rPr>
            </w:pPr>
            <w:r>
              <w:rPr>
                <w:i/>
                <w:iCs/>
                <w:sz w:val="22"/>
                <w:szCs w:val="22"/>
              </w:rPr>
              <w:t>9410 Păduri acidofile de Picea abies din regiunea montană (Vaccinio-Piceetea)</w:t>
            </w:r>
          </w:p>
          <w:p w14:paraId="1B3C9D41" w14:textId="77777777" w:rsidR="001618D9" w:rsidRDefault="00000000">
            <w:pPr>
              <w:spacing w:after="0"/>
              <w:jc w:val="both"/>
              <w:rPr>
                <w:b/>
                <w:bCs/>
                <w:i/>
                <w:iCs/>
                <w:sz w:val="22"/>
                <w:szCs w:val="22"/>
              </w:rPr>
            </w:pPr>
            <w:r>
              <w:rPr>
                <w:b/>
                <w:bCs/>
                <w:i/>
                <w:iCs/>
                <w:sz w:val="22"/>
                <w:szCs w:val="22"/>
              </w:rPr>
              <w:t>Habitate de grohotișuri:</w:t>
            </w:r>
          </w:p>
          <w:p w14:paraId="7F699968" w14:textId="77777777" w:rsidR="001618D9" w:rsidRDefault="00000000">
            <w:pPr>
              <w:spacing w:after="0"/>
              <w:jc w:val="both"/>
              <w:rPr>
                <w:i/>
                <w:iCs/>
                <w:sz w:val="22"/>
                <w:szCs w:val="22"/>
              </w:rPr>
            </w:pPr>
            <w:r>
              <w:rPr>
                <w:i/>
                <w:iCs/>
                <w:sz w:val="22"/>
                <w:szCs w:val="22"/>
              </w:rPr>
              <w:t>8120 Grohotişuri calcaroase şi de şisturi calcaroase din etajul montan până în cel alpin (Thlaspietea rotundifolii)</w:t>
            </w:r>
          </w:p>
          <w:p w14:paraId="112F1FF9" w14:textId="77777777" w:rsidR="001618D9" w:rsidRDefault="00000000">
            <w:pPr>
              <w:spacing w:after="0"/>
              <w:jc w:val="both"/>
              <w:rPr>
                <w:b/>
                <w:bCs/>
                <w:i/>
                <w:iCs/>
                <w:sz w:val="22"/>
                <w:szCs w:val="22"/>
              </w:rPr>
            </w:pPr>
            <w:r>
              <w:rPr>
                <w:b/>
                <w:bCs/>
                <w:i/>
                <w:iCs/>
                <w:sz w:val="22"/>
                <w:szCs w:val="22"/>
              </w:rPr>
              <w:t>Habitate de versanți stâncoși cu vegetație casmofitică:</w:t>
            </w:r>
          </w:p>
          <w:p w14:paraId="57EA4A3A" w14:textId="77777777" w:rsidR="001618D9" w:rsidRDefault="00000000">
            <w:pPr>
              <w:spacing w:after="0"/>
              <w:jc w:val="both"/>
              <w:rPr>
                <w:i/>
                <w:iCs/>
                <w:sz w:val="22"/>
                <w:szCs w:val="22"/>
              </w:rPr>
            </w:pPr>
            <w:r>
              <w:rPr>
                <w:i/>
                <w:iCs/>
                <w:sz w:val="22"/>
                <w:szCs w:val="22"/>
              </w:rPr>
              <w:t>8210 Versanţi stâncoşi calcaroşi cu vegetaţie casmofitică</w:t>
            </w:r>
          </w:p>
          <w:p w14:paraId="522E8ACE" w14:textId="77777777" w:rsidR="001618D9" w:rsidRDefault="00000000">
            <w:pPr>
              <w:spacing w:after="0"/>
              <w:jc w:val="both"/>
              <w:rPr>
                <w:b/>
                <w:bCs/>
                <w:i/>
                <w:iCs/>
                <w:sz w:val="22"/>
                <w:szCs w:val="22"/>
              </w:rPr>
            </w:pPr>
            <w:r>
              <w:rPr>
                <w:b/>
                <w:bCs/>
                <w:i/>
                <w:iCs/>
                <w:sz w:val="22"/>
                <w:szCs w:val="22"/>
              </w:rPr>
              <w:t>Alte habitate stâncoase:</w:t>
            </w:r>
          </w:p>
          <w:p w14:paraId="5E8FE4B7" w14:textId="77777777" w:rsidR="001618D9" w:rsidRDefault="00000000">
            <w:pPr>
              <w:spacing w:after="0"/>
              <w:jc w:val="both"/>
              <w:rPr>
                <w:i/>
                <w:iCs/>
                <w:sz w:val="22"/>
                <w:szCs w:val="22"/>
              </w:rPr>
            </w:pPr>
            <w:r>
              <w:rPr>
                <w:i/>
                <w:iCs/>
                <w:sz w:val="22"/>
                <w:szCs w:val="22"/>
              </w:rPr>
              <w:t>8310 Peșteri în care accesul publicului este interzis</w:t>
            </w:r>
          </w:p>
          <w:p w14:paraId="51461F30" w14:textId="77777777" w:rsidR="001618D9" w:rsidRDefault="00000000">
            <w:pPr>
              <w:spacing w:after="0"/>
              <w:jc w:val="both"/>
              <w:rPr>
                <w:i/>
                <w:iCs/>
                <w:sz w:val="22"/>
                <w:szCs w:val="22"/>
              </w:rPr>
            </w:pPr>
            <w:r>
              <w:rPr>
                <w:b/>
                <w:bCs/>
                <w:i/>
                <w:iCs/>
                <w:sz w:val="22"/>
                <w:szCs w:val="22"/>
              </w:rPr>
              <w:t>Turbării acide cu Sphagnum:</w:t>
            </w:r>
          </w:p>
          <w:p w14:paraId="0A27650F" w14:textId="77777777" w:rsidR="001618D9" w:rsidRDefault="00000000">
            <w:pPr>
              <w:spacing w:after="0"/>
              <w:jc w:val="both"/>
              <w:rPr>
                <w:i/>
                <w:iCs/>
                <w:sz w:val="22"/>
                <w:szCs w:val="22"/>
              </w:rPr>
            </w:pPr>
            <w:r>
              <w:rPr>
                <w:i/>
                <w:iCs/>
                <w:sz w:val="22"/>
                <w:szCs w:val="22"/>
              </w:rPr>
              <w:t xml:space="preserve">7110* Turbării active </w:t>
            </w:r>
          </w:p>
          <w:p w14:paraId="245CA427" w14:textId="77777777" w:rsidR="001618D9" w:rsidRDefault="00000000">
            <w:pPr>
              <w:spacing w:after="0"/>
              <w:jc w:val="both"/>
              <w:rPr>
                <w:i/>
                <w:iCs/>
                <w:sz w:val="22"/>
                <w:szCs w:val="22"/>
              </w:rPr>
            </w:pPr>
            <w:r>
              <w:rPr>
                <w:i/>
                <w:iCs/>
                <w:sz w:val="22"/>
                <w:szCs w:val="22"/>
              </w:rPr>
              <w:t>7140 Mlaștini turboase de tranziție și turbării oscilante (nefixate de substrat)</w:t>
            </w:r>
          </w:p>
          <w:p w14:paraId="11122C62" w14:textId="77777777" w:rsidR="001618D9" w:rsidRDefault="00000000">
            <w:pPr>
              <w:spacing w:after="0"/>
              <w:jc w:val="both"/>
              <w:rPr>
                <w:b/>
                <w:bCs/>
                <w:i/>
                <w:iCs/>
                <w:sz w:val="22"/>
                <w:szCs w:val="22"/>
              </w:rPr>
            </w:pPr>
            <w:r>
              <w:rPr>
                <w:b/>
                <w:bCs/>
                <w:i/>
                <w:iCs/>
                <w:sz w:val="22"/>
                <w:szCs w:val="22"/>
              </w:rPr>
              <w:t>Habitate de mlaștini calcifile:</w:t>
            </w:r>
          </w:p>
          <w:p w14:paraId="013D78A2" w14:textId="77777777" w:rsidR="001618D9" w:rsidRDefault="00000000">
            <w:pPr>
              <w:spacing w:after="0"/>
              <w:jc w:val="both"/>
              <w:rPr>
                <w:i/>
                <w:iCs/>
                <w:sz w:val="22"/>
                <w:szCs w:val="22"/>
              </w:rPr>
            </w:pPr>
            <w:r>
              <w:rPr>
                <w:i/>
                <w:iCs/>
                <w:sz w:val="22"/>
                <w:szCs w:val="22"/>
              </w:rPr>
              <w:t>7220* Izvoare petrifiante cu formare de travertin (Cratoneurion)</w:t>
            </w:r>
          </w:p>
          <w:p w14:paraId="2E4987D7" w14:textId="77777777" w:rsidR="001618D9" w:rsidRDefault="00000000">
            <w:pPr>
              <w:spacing w:after="0"/>
              <w:jc w:val="both"/>
              <w:rPr>
                <w:b/>
                <w:bCs/>
                <w:i/>
                <w:iCs/>
                <w:sz w:val="22"/>
                <w:szCs w:val="22"/>
              </w:rPr>
            </w:pPr>
            <w:r>
              <w:rPr>
                <w:b/>
                <w:bCs/>
                <w:i/>
                <w:iCs/>
                <w:sz w:val="22"/>
                <w:szCs w:val="22"/>
              </w:rPr>
              <w:t>Habitate de pajiști naturale:</w:t>
            </w:r>
          </w:p>
          <w:p w14:paraId="55ED044B" w14:textId="77777777" w:rsidR="001618D9" w:rsidRDefault="00000000">
            <w:pPr>
              <w:spacing w:after="0"/>
              <w:jc w:val="both"/>
              <w:rPr>
                <w:i/>
                <w:iCs/>
                <w:sz w:val="22"/>
                <w:szCs w:val="22"/>
              </w:rPr>
            </w:pPr>
            <w:r>
              <w:rPr>
                <w:i/>
                <w:iCs/>
                <w:sz w:val="22"/>
                <w:szCs w:val="22"/>
              </w:rPr>
              <w:t>6170 Pajişti calcifile alpine şi subalpine</w:t>
            </w:r>
          </w:p>
          <w:p w14:paraId="00CA97A4" w14:textId="77777777" w:rsidR="001618D9" w:rsidRDefault="00000000">
            <w:pPr>
              <w:spacing w:after="0"/>
              <w:jc w:val="both"/>
              <w:rPr>
                <w:b/>
                <w:bCs/>
                <w:i/>
                <w:iCs/>
                <w:sz w:val="22"/>
                <w:szCs w:val="22"/>
              </w:rPr>
            </w:pPr>
            <w:r>
              <w:rPr>
                <w:b/>
                <w:bCs/>
                <w:i/>
                <w:iCs/>
                <w:sz w:val="22"/>
                <w:szCs w:val="22"/>
              </w:rPr>
              <w:t>Habitate de pajiști umede seminaturale cu ierburi înalte:</w:t>
            </w:r>
          </w:p>
          <w:p w14:paraId="77281709" w14:textId="77777777" w:rsidR="001618D9" w:rsidRDefault="00000000">
            <w:pPr>
              <w:spacing w:after="0"/>
              <w:jc w:val="both"/>
              <w:rPr>
                <w:i/>
                <w:iCs/>
                <w:sz w:val="22"/>
                <w:szCs w:val="22"/>
              </w:rPr>
            </w:pPr>
            <w:r>
              <w:rPr>
                <w:i/>
                <w:iCs/>
                <w:sz w:val="22"/>
                <w:szCs w:val="22"/>
              </w:rPr>
              <w:lastRenderedPageBreak/>
              <w:t>6430 Comunităţi de lizieră cu ierburi înalte higrofile de la câmpie şi din etajul montan până în cel alpin</w:t>
            </w:r>
          </w:p>
          <w:p w14:paraId="5808B7C5" w14:textId="77777777" w:rsidR="001618D9" w:rsidRDefault="00000000">
            <w:pPr>
              <w:spacing w:after="0"/>
              <w:jc w:val="both"/>
              <w:rPr>
                <w:b/>
                <w:bCs/>
                <w:i/>
                <w:iCs/>
                <w:sz w:val="22"/>
                <w:szCs w:val="22"/>
              </w:rPr>
            </w:pPr>
            <w:r>
              <w:rPr>
                <w:b/>
                <w:bCs/>
                <w:i/>
                <w:iCs/>
                <w:sz w:val="22"/>
                <w:szCs w:val="22"/>
              </w:rPr>
              <w:t>Habitate de pajiști naturale:</w:t>
            </w:r>
          </w:p>
          <w:p w14:paraId="617EDD8D" w14:textId="77777777" w:rsidR="001618D9" w:rsidRDefault="00000000">
            <w:pPr>
              <w:spacing w:after="0"/>
              <w:jc w:val="both"/>
              <w:rPr>
                <w:i/>
                <w:iCs/>
                <w:sz w:val="22"/>
                <w:szCs w:val="22"/>
              </w:rPr>
            </w:pPr>
            <w:r>
              <w:rPr>
                <w:i/>
                <w:iCs/>
                <w:sz w:val="22"/>
                <w:szCs w:val="22"/>
              </w:rPr>
              <w:t>6520 Pajiști montane</w:t>
            </w:r>
          </w:p>
          <w:p w14:paraId="5B065405" w14:textId="77777777" w:rsidR="001618D9" w:rsidRDefault="00000000">
            <w:pPr>
              <w:spacing w:after="0"/>
              <w:jc w:val="both"/>
              <w:rPr>
                <w:b/>
                <w:bCs/>
                <w:i/>
                <w:iCs/>
                <w:sz w:val="22"/>
                <w:szCs w:val="22"/>
              </w:rPr>
            </w:pPr>
            <w:r>
              <w:rPr>
                <w:b/>
                <w:bCs/>
                <w:i/>
                <w:iCs/>
                <w:sz w:val="22"/>
                <w:szCs w:val="22"/>
              </w:rPr>
              <w:t>Habitate de tufărișuri și lande temperate:</w:t>
            </w:r>
          </w:p>
          <w:p w14:paraId="1CD22FF1" w14:textId="77777777" w:rsidR="001618D9" w:rsidRDefault="00000000">
            <w:pPr>
              <w:spacing w:after="0"/>
              <w:jc w:val="both"/>
              <w:rPr>
                <w:i/>
                <w:iCs/>
                <w:sz w:val="22"/>
                <w:szCs w:val="22"/>
              </w:rPr>
            </w:pPr>
            <w:r>
              <w:rPr>
                <w:i/>
                <w:iCs/>
                <w:sz w:val="22"/>
                <w:szCs w:val="22"/>
              </w:rPr>
              <w:t>4060 Tufărişuri alpine şi boreale</w:t>
            </w:r>
          </w:p>
          <w:p w14:paraId="4685E826" w14:textId="77777777" w:rsidR="001618D9" w:rsidRDefault="00000000">
            <w:pPr>
              <w:spacing w:after="0"/>
              <w:jc w:val="both"/>
              <w:rPr>
                <w:i/>
                <w:iCs/>
                <w:sz w:val="22"/>
                <w:szCs w:val="22"/>
              </w:rPr>
            </w:pPr>
            <w:r>
              <w:rPr>
                <w:i/>
                <w:iCs/>
                <w:sz w:val="22"/>
                <w:szCs w:val="22"/>
              </w:rPr>
              <w:t>40A0* - Tufărişuri subcontinentale peripanonice</w:t>
            </w:r>
          </w:p>
          <w:p w14:paraId="1A27CB1B" w14:textId="77777777" w:rsidR="001618D9" w:rsidRDefault="00000000">
            <w:pPr>
              <w:spacing w:after="0"/>
              <w:jc w:val="both"/>
              <w:rPr>
                <w:b/>
                <w:bCs/>
                <w:i/>
                <w:iCs/>
                <w:sz w:val="22"/>
                <w:szCs w:val="22"/>
              </w:rPr>
            </w:pPr>
            <w:r>
              <w:rPr>
                <w:b/>
                <w:bCs/>
                <w:i/>
                <w:iCs/>
                <w:sz w:val="22"/>
                <w:szCs w:val="22"/>
              </w:rPr>
              <w:t>Habitate de ape curgătoare:</w:t>
            </w:r>
          </w:p>
          <w:p w14:paraId="03A7815C" w14:textId="77777777" w:rsidR="001618D9" w:rsidRDefault="00000000">
            <w:pPr>
              <w:spacing w:after="0"/>
              <w:jc w:val="both"/>
              <w:rPr>
                <w:i/>
                <w:iCs/>
                <w:sz w:val="22"/>
                <w:szCs w:val="22"/>
              </w:rPr>
            </w:pPr>
            <w:r>
              <w:rPr>
                <w:i/>
                <w:iCs/>
                <w:sz w:val="22"/>
                <w:szCs w:val="22"/>
              </w:rPr>
              <w:t>3220 Cursuri de apă montane şi vegetația erbacee de pe malurile acestora</w:t>
            </w:r>
          </w:p>
        </w:tc>
      </w:tr>
      <w:tr w:rsidR="001618D9" w14:paraId="741F036C" w14:textId="77777777">
        <w:tc>
          <w:tcPr>
            <w:tcW w:w="4357" w:type="dxa"/>
            <w:tcBorders>
              <w:top w:val="single" w:sz="6" w:space="0" w:color="000000"/>
              <w:left w:val="single" w:sz="6" w:space="0" w:color="000000"/>
              <w:bottom w:val="single" w:sz="6" w:space="0" w:color="000000"/>
              <w:right w:val="single" w:sz="6" w:space="0" w:color="000000"/>
            </w:tcBorders>
          </w:tcPr>
          <w:p w14:paraId="2B508EB6" w14:textId="77777777" w:rsidR="001618D9" w:rsidRDefault="00000000">
            <w:pPr>
              <w:spacing w:after="0"/>
              <w:rPr>
                <w:sz w:val="22"/>
                <w:szCs w:val="22"/>
              </w:rPr>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4C7F9357" w14:textId="77777777" w:rsidR="001618D9" w:rsidRDefault="00000000">
            <w:pPr>
              <w:spacing w:after="0"/>
              <w:rPr>
                <w:b/>
                <w:bCs/>
                <w:sz w:val="22"/>
                <w:szCs w:val="22"/>
              </w:rPr>
            </w:pPr>
            <w:r>
              <w:rPr>
                <w:b/>
                <w:bCs/>
                <w:sz w:val="22"/>
                <w:szCs w:val="22"/>
              </w:rPr>
              <w:t>Mamifere:</w:t>
            </w:r>
          </w:p>
          <w:p w14:paraId="5544456C" w14:textId="77777777" w:rsidR="001618D9" w:rsidRDefault="00000000">
            <w:pPr>
              <w:spacing w:after="0"/>
              <w:rPr>
                <w:i/>
                <w:iCs/>
                <w:sz w:val="22"/>
                <w:szCs w:val="22"/>
              </w:rPr>
            </w:pPr>
            <w:r>
              <w:rPr>
                <w:i/>
                <w:iCs/>
                <w:sz w:val="22"/>
                <w:szCs w:val="22"/>
              </w:rPr>
              <w:t xml:space="preserve">1352* Canis lupus </w:t>
            </w:r>
          </w:p>
          <w:p w14:paraId="372831C0" w14:textId="77777777" w:rsidR="001618D9" w:rsidRDefault="00000000">
            <w:pPr>
              <w:spacing w:after="0"/>
              <w:rPr>
                <w:i/>
                <w:iCs/>
                <w:sz w:val="22"/>
                <w:szCs w:val="22"/>
              </w:rPr>
            </w:pPr>
            <w:r>
              <w:rPr>
                <w:i/>
                <w:iCs/>
                <w:sz w:val="22"/>
                <w:szCs w:val="22"/>
              </w:rPr>
              <w:t xml:space="preserve">1354* Ursus arctos </w:t>
            </w:r>
          </w:p>
          <w:p w14:paraId="1C0973B6" w14:textId="77777777" w:rsidR="001618D9" w:rsidRDefault="00000000">
            <w:pPr>
              <w:spacing w:after="0"/>
              <w:rPr>
                <w:i/>
                <w:iCs/>
                <w:sz w:val="22"/>
                <w:szCs w:val="22"/>
              </w:rPr>
            </w:pPr>
            <w:r>
              <w:rPr>
                <w:i/>
                <w:iCs/>
                <w:sz w:val="22"/>
                <w:szCs w:val="22"/>
              </w:rPr>
              <w:t>1361 Lynx lynx</w:t>
            </w:r>
          </w:p>
          <w:p w14:paraId="31A8C23E" w14:textId="77777777" w:rsidR="001618D9" w:rsidRDefault="00000000">
            <w:pPr>
              <w:spacing w:after="0"/>
              <w:rPr>
                <w:i/>
                <w:iCs/>
                <w:sz w:val="22"/>
                <w:szCs w:val="22"/>
              </w:rPr>
            </w:pPr>
            <w:r>
              <w:rPr>
                <w:i/>
                <w:iCs/>
                <w:sz w:val="22"/>
                <w:szCs w:val="22"/>
              </w:rPr>
              <w:t>1363 Felis silvestris</w:t>
            </w:r>
          </w:p>
          <w:p w14:paraId="3230960C" w14:textId="77777777" w:rsidR="001618D9" w:rsidRDefault="00000000">
            <w:pPr>
              <w:spacing w:after="0"/>
              <w:rPr>
                <w:i/>
                <w:iCs/>
                <w:sz w:val="22"/>
                <w:szCs w:val="22"/>
              </w:rPr>
            </w:pPr>
            <w:r>
              <w:rPr>
                <w:i/>
                <w:iCs/>
                <w:sz w:val="22"/>
                <w:szCs w:val="22"/>
              </w:rPr>
              <w:t xml:space="preserve">1355 Lutra lutra </w:t>
            </w:r>
          </w:p>
          <w:p w14:paraId="0CF915D1" w14:textId="77777777" w:rsidR="001618D9" w:rsidRDefault="00000000">
            <w:pPr>
              <w:spacing w:after="0"/>
              <w:rPr>
                <w:b/>
                <w:bCs/>
                <w:sz w:val="22"/>
                <w:szCs w:val="22"/>
              </w:rPr>
            </w:pPr>
            <w:r>
              <w:rPr>
                <w:b/>
                <w:bCs/>
                <w:sz w:val="22"/>
                <w:szCs w:val="22"/>
              </w:rPr>
              <w:t>Chiroptere:</w:t>
            </w:r>
          </w:p>
          <w:p w14:paraId="4AC6A308" w14:textId="77777777" w:rsidR="001618D9" w:rsidRDefault="00000000">
            <w:pPr>
              <w:spacing w:after="0"/>
              <w:rPr>
                <w:i/>
                <w:iCs/>
                <w:sz w:val="22"/>
                <w:szCs w:val="22"/>
              </w:rPr>
            </w:pPr>
            <w:r>
              <w:rPr>
                <w:i/>
                <w:iCs/>
                <w:sz w:val="22"/>
                <w:szCs w:val="22"/>
              </w:rPr>
              <w:t>1303 Rhinolophus hipposideros</w:t>
            </w:r>
          </w:p>
          <w:p w14:paraId="416934E9" w14:textId="77777777" w:rsidR="001618D9" w:rsidRDefault="00000000">
            <w:pPr>
              <w:spacing w:after="0"/>
              <w:rPr>
                <w:i/>
                <w:iCs/>
                <w:sz w:val="22"/>
                <w:szCs w:val="22"/>
              </w:rPr>
            </w:pPr>
            <w:r>
              <w:rPr>
                <w:i/>
                <w:iCs/>
                <w:sz w:val="22"/>
                <w:szCs w:val="22"/>
              </w:rPr>
              <w:t>1304 Rhinolophus ferrumequinum</w:t>
            </w:r>
          </w:p>
          <w:p w14:paraId="7C1FA1A9" w14:textId="77777777" w:rsidR="001618D9" w:rsidRDefault="00000000">
            <w:pPr>
              <w:spacing w:after="0"/>
              <w:rPr>
                <w:i/>
                <w:iCs/>
                <w:sz w:val="22"/>
                <w:szCs w:val="22"/>
              </w:rPr>
            </w:pPr>
            <w:r>
              <w:rPr>
                <w:i/>
                <w:iCs/>
                <w:sz w:val="22"/>
                <w:szCs w:val="22"/>
              </w:rPr>
              <w:t>1305 Rhinolophus euryale</w:t>
            </w:r>
          </w:p>
          <w:p w14:paraId="6489DA7C" w14:textId="77777777" w:rsidR="001618D9" w:rsidRDefault="00000000">
            <w:pPr>
              <w:spacing w:after="0"/>
              <w:rPr>
                <w:i/>
                <w:iCs/>
                <w:sz w:val="22"/>
                <w:szCs w:val="22"/>
              </w:rPr>
            </w:pPr>
            <w:r>
              <w:rPr>
                <w:i/>
                <w:iCs/>
                <w:sz w:val="22"/>
                <w:szCs w:val="22"/>
              </w:rPr>
              <w:t>1307 Myotis blythii</w:t>
            </w:r>
          </w:p>
          <w:p w14:paraId="178FBE43" w14:textId="77777777" w:rsidR="001618D9" w:rsidRDefault="00000000">
            <w:pPr>
              <w:spacing w:after="0"/>
              <w:rPr>
                <w:i/>
                <w:iCs/>
                <w:sz w:val="22"/>
                <w:szCs w:val="22"/>
              </w:rPr>
            </w:pPr>
            <w:r>
              <w:rPr>
                <w:i/>
                <w:iCs/>
                <w:sz w:val="22"/>
                <w:szCs w:val="22"/>
              </w:rPr>
              <w:t>1308 Barbastella barbastellus</w:t>
            </w:r>
          </w:p>
          <w:p w14:paraId="0082C372" w14:textId="77777777" w:rsidR="001618D9" w:rsidRDefault="00000000">
            <w:pPr>
              <w:spacing w:after="0"/>
              <w:rPr>
                <w:i/>
                <w:iCs/>
                <w:sz w:val="22"/>
                <w:szCs w:val="22"/>
              </w:rPr>
            </w:pPr>
            <w:r>
              <w:rPr>
                <w:i/>
                <w:iCs/>
                <w:sz w:val="22"/>
                <w:szCs w:val="22"/>
              </w:rPr>
              <w:t>1310 Miniopterus schreibersii</w:t>
            </w:r>
          </w:p>
          <w:p w14:paraId="33909B3F" w14:textId="77777777" w:rsidR="001618D9" w:rsidRDefault="00000000">
            <w:pPr>
              <w:spacing w:after="0"/>
              <w:rPr>
                <w:i/>
                <w:iCs/>
                <w:sz w:val="22"/>
                <w:szCs w:val="22"/>
              </w:rPr>
            </w:pPr>
            <w:r>
              <w:rPr>
                <w:i/>
                <w:iCs/>
                <w:sz w:val="22"/>
                <w:szCs w:val="22"/>
              </w:rPr>
              <w:t>1321 Myotis emarginatus</w:t>
            </w:r>
          </w:p>
          <w:p w14:paraId="4DA08785" w14:textId="77777777" w:rsidR="001618D9" w:rsidRDefault="00000000">
            <w:pPr>
              <w:spacing w:after="0"/>
              <w:rPr>
                <w:i/>
                <w:iCs/>
                <w:sz w:val="22"/>
                <w:szCs w:val="22"/>
              </w:rPr>
            </w:pPr>
            <w:r>
              <w:rPr>
                <w:i/>
                <w:iCs/>
                <w:sz w:val="22"/>
                <w:szCs w:val="22"/>
              </w:rPr>
              <w:t>1323 Myotis bechsteinii</w:t>
            </w:r>
          </w:p>
          <w:p w14:paraId="227BD12C" w14:textId="77777777" w:rsidR="001618D9" w:rsidRDefault="00000000">
            <w:pPr>
              <w:spacing w:after="0"/>
              <w:rPr>
                <w:i/>
                <w:iCs/>
                <w:sz w:val="22"/>
                <w:szCs w:val="22"/>
              </w:rPr>
            </w:pPr>
            <w:r>
              <w:rPr>
                <w:i/>
                <w:iCs/>
                <w:sz w:val="22"/>
                <w:szCs w:val="22"/>
              </w:rPr>
              <w:t>1324 Myotis myotis</w:t>
            </w:r>
          </w:p>
          <w:p w14:paraId="03144AAC" w14:textId="77777777" w:rsidR="001618D9" w:rsidRDefault="00000000">
            <w:pPr>
              <w:spacing w:after="0"/>
              <w:rPr>
                <w:i/>
                <w:iCs/>
                <w:sz w:val="22"/>
                <w:szCs w:val="22"/>
              </w:rPr>
            </w:pPr>
            <w:r>
              <w:rPr>
                <w:i/>
                <w:iCs/>
                <w:sz w:val="22"/>
                <w:szCs w:val="22"/>
              </w:rPr>
              <w:t>1312 Nyctalus noctula</w:t>
            </w:r>
          </w:p>
          <w:p w14:paraId="3C81591D" w14:textId="77777777" w:rsidR="001618D9" w:rsidRDefault="00000000">
            <w:pPr>
              <w:spacing w:after="0"/>
              <w:rPr>
                <w:b/>
                <w:bCs/>
                <w:sz w:val="22"/>
                <w:szCs w:val="22"/>
              </w:rPr>
            </w:pPr>
            <w:r>
              <w:rPr>
                <w:b/>
                <w:bCs/>
                <w:sz w:val="22"/>
                <w:szCs w:val="22"/>
              </w:rPr>
              <w:t>Amfibieni:</w:t>
            </w:r>
          </w:p>
          <w:p w14:paraId="494482F5" w14:textId="77777777" w:rsidR="001618D9" w:rsidRDefault="00000000">
            <w:pPr>
              <w:spacing w:after="0"/>
              <w:rPr>
                <w:i/>
                <w:iCs/>
                <w:sz w:val="22"/>
                <w:szCs w:val="22"/>
              </w:rPr>
            </w:pPr>
            <w:r>
              <w:rPr>
                <w:i/>
                <w:iCs/>
                <w:sz w:val="22"/>
                <w:szCs w:val="22"/>
              </w:rPr>
              <w:t>1193 Bombina variegata</w:t>
            </w:r>
          </w:p>
          <w:p w14:paraId="6460BE2E" w14:textId="77777777" w:rsidR="001618D9" w:rsidRDefault="00000000">
            <w:pPr>
              <w:spacing w:after="0"/>
              <w:rPr>
                <w:i/>
                <w:iCs/>
                <w:sz w:val="22"/>
                <w:szCs w:val="22"/>
              </w:rPr>
            </w:pPr>
            <w:r>
              <w:rPr>
                <w:i/>
                <w:iCs/>
                <w:sz w:val="22"/>
                <w:szCs w:val="22"/>
              </w:rPr>
              <w:t>1210 Bufo bufo</w:t>
            </w:r>
          </w:p>
          <w:p w14:paraId="6E6CC7FF" w14:textId="77777777" w:rsidR="001618D9" w:rsidRDefault="00000000">
            <w:pPr>
              <w:spacing w:after="0"/>
              <w:rPr>
                <w:i/>
                <w:iCs/>
                <w:sz w:val="22"/>
                <w:szCs w:val="22"/>
              </w:rPr>
            </w:pPr>
            <w:r>
              <w:rPr>
                <w:i/>
                <w:iCs/>
                <w:sz w:val="22"/>
                <w:szCs w:val="22"/>
              </w:rPr>
              <w:t>1167 Salamandra salamandra</w:t>
            </w:r>
          </w:p>
          <w:p w14:paraId="5E4160F2" w14:textId="77777777" w:rsidR="001618D9" w:rsidRDefault="00000000">
            <w:pPr>
              <w:spacing w:after="0"/>
              <w:rPr>
                <w:i/>
                <w:iCs/>
                <w:sz w:val="22"/>
                <w:szCs w:val="22"/>
              </w:rPr>
            </w:pPr>
            <w:r>
              <w:rPr>
                <w:i/>
                <w:iCs/>
                <w:sz w:val="22"/>
                <w:szCs w:val="22"/>
              </w:rPr>
              <w:t>4008 Triturus vulgaris ampelensis</w:t>
            </w:r>
          </w:p>
          <w:p w14:paraId="0D30FF8E" w14:textId="77777777" w:rsidR="001618D9" w:rsidRDefault="00000000">
            <w:pPr>
              <w:spacing w:after="0"/>
              <w:rPr>
                <w:b/>
                <w:bCs/>
                <w:sz w:val="22"/>
                <w:szCs w:val="22"/>
              </w:rPr>
            </w:pPr>
            <w:r>
              <w:rPr>
                <w:b/>
                <w:bCs/>
                <w:sz w:val="22"/>
                <w:szCs w:val="22"/>
              </w:rPr>
              <w:t>Pești și ciclostomi:</w:t>
            </w:r>
          </w:p>
          <w:p w14:paraId="2BC8A3AF" w14:textId="77777777" w:rsidR="001618D9" w:rsidRDefault="00000000">
            <w:pPr>
              <w:spacing w:after="0"/>
              <w:rPr>
                <w:i/>
                <w:iCs/>
                <w:sz w:val="22"/>
                <w:szCs w:val="22"/>
              </w:rPr>
            </w:pPr>
            <w:r>
              <w:rPr>
                <w:i/>
                <w:iCs/>
                <w:sz w:val="22"/>
                <w:szCs w:val="22"/>
              </w:rPr>
              <w:t xml:space="preserve">1163 Cottus gobio, </w:t>
            </w:r>
          </w:p>
          <w:p w14:paraId="4B3C33C9" w14:textId="77777777" w:rsidR="001618D9" w:rsidRDefault="00000000">
            <w:pPr>
              <w:spacing w:after="0"/>
              <w:rPr>
                <w:i/>
                <w:iCs/>
                <w:sz w:val="22"/>
                <w:szCs w:val="22"/>
              </w:rPr>
            </w:pPr>
            <w:r>
              <w:rPr>
                <w:i/>
                <w:iCs/>
                <w:sz w:val="22"/>
                <w:szCs w:val="22"/>
              </w:rPr>
              <w:t>1127 Eudontomyzon danfordi</w:t>
            </w:r>
          </w:p>
          <w:p w14:paraId="5F9B7D3C" w14:textId="77777777" w:rsidR="001618D9" w:rsidRDefault="00000000">
            <w:pPr>
              <w:spacing w:after="0"/>
              <w:rPr>
                <w:i/>
                <w:iCs/>
                <w:sz w:val="22"/>
                <w:szCs w:val="22"/>
              </w:rPr>
            </w:pPr>
            <w:r>
              <w:rPr>
                <w:i/>
                <w:iCs/>
                <w:sz w:val="22"/>
                <w:szCs w:val="22"/>
              </w:rPr>
              <w:t>1138 Barbus meridionalis</w:t>
            </w:r>
          </w:p>
          <w:p w14:paraId="6B20511E" w14:textId="77777777" w:rsidR="001618D9" w:rsidRDefault="00000000">
            <w:pPr>
              <w:spacing w:after="0"/>
              <w:rPr>
                <w:i/>
                <w:iCs/>
                <w:sz w:val="22"/>
                <w:szCs w:val="22"/>
              </w:rPr>
            </w:pPr>
            <w:r>
              <w:rPr>
                <w:i/>
                <w:iCs/>
                <w:sz w:val="22"/>
                <w:szCs w:val="22"/>
              </w:rPr>
              <w:t>1146 Romanogobius uranoscopus</w:t>
            </w:r>
          </w:p>
          <w:p w14:paraId="51D4E26F" w14:textId="77777777" w:rsidR="001618D9" w:rsidRDefault="00000000">
            <w:pPr>
              <w:spacing w:after="0"/>
              <w:rPr>
                <w:b/>
                <w:bCs/>
                <w:sz w:val="22"/>
                <w:szCs w:val="22"/>
              </w:rPr>
            </w:pPr>
            <w:r>
              <w:rPr>
                <w:b/>
                <w:bCs/>
                <w:sz w:val="22"/>
                <w:szCs w:val="22"/>
              </w:rPr>
              <w:t>Nevertebrate:</w:t>
            </w:r>
          </w:p>
          <w:p w14:paraId="6EFFA3F3" w14:textId="77777777" w:rsidR="001618D9" w:rsidRDefault="00000000">
            <w:pPr>
              <w:spacing w:after="0"/>
              <w:rPr>
                <w:i/>
                <w:iCs/>
                <w:sz w:val="22"/>
                <w:szCs w:val="22"/>
              </w:rPr>
            </w:pPr>
            <w:r>
              <w:rPr>
                <w:i/>
                <w:iCs/>
                <w:sz w:val="22"/>
                <w:szCs w:val="22"/>
              </w:rPr>
              <w:t>4057 Drobacia banatica</w:t>
            </w:r>
          </w:p>
          <w:p w14:paraId="60418322" w14:textId="77777777" w:rsidR="001618D9" w:rsidRDefault="00000000">
            <w:pPr>
              <w:spacing w:after="0"/>
              <w:rPr>
                <w:i/>
                <w:iCs/>
                <w:sz w:val="22"/>
                <w:szCs w:val="22"/>
              </w:rPr>
            </w:pPr>
            <w:r>
              <w:rPr>
                <w:i/>
                <w:iCs/>
                <w:sz w:val="22"/>
                <w:szCs w:val="22"/>
              </w:rPr>
              <w:t>1087 Rosalia alpina</w:t>
            </w:r>
          </w:p>
          <w:p w14:paraId="4C5091E2" w14:textId="77777777" w:rsidR="001618D9" w:rsidRDefault="00000000">
            <w:pPr>
              <w:spacing w:after="0"/>
              <w:rPr>
                <w:i/>
                <w:iCs/>
                <w:sz w:val="22"/>
                <w:szCs w:val="22"/>
              </w:rPr>
            </w:pPr>
            <w:r>
              <w:rPr>
                <w:i/>
                <w:iCs/>
                <w:sz w:val="22"/>
                <w:szCs w:val="22"/>
              </w:rPr>
              <w:t>1060 Lycaena dispar</w:t>
            </w:r>
          </w:p>
          <w:p w14:paraId="49F95F78" w14:textId="77777777" w:rsidR="001618D9" w:rsidRDefault="00000000">
            <w:pPr>
              <w:spacing w:after="0"/>
              <w:rPr>
                <w:i/>
                <w:iCs/>
                <w:sz w:val="22"/>
                <w:szCs w:val="22"/>
              </w:rPr>
            </w:pPr>
            <w:r>
              <w:rPr>
                <w:i/>
                <w:iCs/>
                <w:sz w:val="22"/>
                <w:szCs w:val="22"/>
              </w:rPr>
              <w:t xml:space="preserve">1083 Carabus variolosus, </w:t>
            </w:r>
          </w:p>
          <w:p w14:paraId="7ED06CA9" w14:textId="77777777" w:rsidR="001618D9" w:rsidRDefault="00000000">
            <w:pPr>
              <w:spacing w:after="0"/>
              <w:rPr>
                <w:i/>
                <w:iCs/>
                <w:sz w:val="22"/>
                <w:szCs w:val="22"/>
              </w:rPr>
            </w:pPr>
            <w:r>
              <w:rPr>
                <w:i/>
                <w:iCs/>
                <w:sz w:val="22"/>
                <w:szCs w:val="22"/>
              </w:rPr>
              <w:t>1074 Eriogaster catax,</w:t>
            </w:r>
          </w:p>
          <w:p w14:paraId="1CE58915" w14:textId="77777777" w:rsidR="001618D9" w:rsidRDefault="00000000">
            <w:pPr>
              <w:spacing w:after="0"/>
              <w:rPr>
                <w:i/>
                <w:iCs/>
                <w:sz w:val="22"/>
                <w:szCs w:val="22"/>
              </w:rPr>
            </w:pPr>
            <w:r>
              <w:rPr>
                <w:i/>
                <w:iCs/>
                <w:sz w:val="22"/>
                <w:szCs w:val="22"/>
              </w:rPr>
              <w:t>4068 Austropotamobius bihariensis</w:t>
            </w:r>
          </w:p>
          <w:p w14:paraId="2CC89D82" w14:textId="77777777" w:rsidR="001618D9" w:rsidRDefault="00000000">
            <w:pPr>
              <w:spacing w:after="0"/>
              <w:rPr>
                <w:b/>
                <w:bCs/>
                <w:sz w:val="22"/>
                <w:szCs w:val="22"/>
              </w:rPr>
            </w:pPr>
            <w:r>
              <w:rPr>
                <w:b/>
                <w:bCs/>
                <w:sz w:val="22"/>
                <w:szCs w:val="22"/>
              </w:rPr>
              <w:t>Plante:</w:t>
            </w:r>
          </w:p>
          <w:p w14:paraId="274F4484" w14:textId="77777777" w:rsidR="001618D9" w:rsidRDefault="00000000">
            <w:pPr>
              <w:spacing w:after="0"/>
              <w:rPr>
                <w:i/>
                <w:iCs/>
                <w:sz w:val="22"/>
                <w:szCs w:val="22"/>
              </w:rPr>
            </w:pPr>
            <w:r>
              <w:rPr>
                <w:i/>
                <w:iCs/>
                <w:sz w:val="22"/>
                <w:szCs w:val="22"/>
              </w:rPr>
              <w:t>1386 Buxbaumia viridis</w:t>
            </w:r>
          </w:p>
          <w:p w14:paraId="27044FF3" w14:textId="77777777" w:rsidR="001618D9" w:rsidRDefault="00000000">
            <w:pPr>
              <w:spacing w:after="0"/>
              <w:rPr>
                <w:i/>
                <w:iCs/>
                <w:sz w:val="22"/>
                <w:szCs w:val="22"/>
              </w:rPr>
            </w:pPr>
            <w:r>
              <w:rPr>
                <w:i/>
                <w:iCs/>
                <w:sz w:val="22"/>
                <w:szCs w:val="22"/>
              </w:rPr>
              <w:lastRenderedPageBreak/>
              <w:t>4070 Campanula serrata</w:t>
            </w:r>
          </w:p>
          <w:p w14:paraId="6B7BE881" w14:textId="77777777" w:rsidR="001618D9" w:rsidRDefault="00000000">
            <w:pPr>
              <w:spacing w:after="0"/>
              <w:rPr>
                <w:i/>
                <w:iCs/>
                <w:sz w:val="22"/>
                <w:szCs w:val="22"/>
              </w:rPr>
            </w:pPr>
            <w:r>
              <w:rPr>
                <w:i/>
                <w:iCs/>
                <w:sz w:val="22"/>
                <w:szCs w:val="22"/>
              </w:rPr>
              <w:t xml:space="preserve">1902 Cypripedium calceolus </w:t>
            </w:r>
          </w:p>
          <w:p w14:paraId="0B9384CB" w14:textId="77777777" w:rsidR="001618D9" w:rsidRDefault="00000000">
            <w:pPr>
              <w:spacing w:after="0"/>
              <w:rPr>
                <w:i/>
                <w:iCs/>
                <w:sz w:val="22"/>
                <w:szCs w:val="22"/>
              </w:rPr>
            </w:pPr>
            <w:r>
              <w:rPr>
                <w:i/>
                <w:iCs/>
                <w:sz w:val="22"/>
                <w:szCs w:val="22"/>
              </w:rPr>
              <w:t>4092 Syringa josikaea</w:t>
            </w:r>
          </w:p>
          <w:p w14:paraId="355A10D3" w14:textId="77777777" w:rsidR="001618D9" w:rsidRDefault="00000000">
            <w:pPr>
              <w:spacing w:after="0"/>
              <w:rPr>
                <w:i/>
                <w:iCs/>
                <w:sz w:val="22"/>
                <w:szCs w:val="22"/>
              </w:rPr>
            </w:pPr>
            <w:r>
              <w:rPr>
                <w:i/>
                <w:iCs/>
                <w:sz w:val="22"/>
                <w:szCs w:val="22"/>
              </w:rPr>
              <w:t>1528 Tozzia carpathica</w:t>
            </w:r>
          </w:p>
          <w:p w14:paraId="5B444784" w14:textId="77777777" w:rsidR="001618D9" w:rsidRDefault="00000000">
            <w:pPr>
              <w:spacing w:after="0"/>
              <w:rPr>
                <w:i/>
                <w:iCs/>
                <w:sz w:val="22"/>
                <w:szCs w:val="22"/>
              </w:rPr>
            </w:pPr>
            <w:r>
              <w:rPr>
                <w:i/>
                <w:iCs/>
                <w:sz w:val="22"/>
                <w:szCs w:val="22"/>
              </w:rPr>
              <w:t>1903 Liparis loeselii</w:t>
            </w:r>
          </w:p>
          <w:p w14:paraId="65787D20" w14:textId="77777777" w:rsidR="001618D9" w:rsidRDefault="00000000">
            <w:pPr>
              <w:spacing w:after="0"/>
              <w:rPr>
                <w:b/>
                <w:bCs/>
                <w:sz w:val="22"/>
                <w:szCs w:val="22"/>
              </w:rPr>
            </w:pPr>
            <w:r>
              <w:rPr>
                <w:b/>
                <w:bCs/>
                <w:sz w:val="22"/>
                <w:szCs w:val="22"/>
              </w:rPr>
              <w:t>Păsări:</w:t>
            </w:r>
          </w:p>
          <w:p w14:paraId="5A651D39" w14:textId="77777777" w:rsidR="001618D9" w:rsidRDefault="00000000">
            <w:pPr>
              <w:spacing w:after="0"/>
              <w:rPr>
                <w:i/>
                <w:iCs/>
                <w:sz w:val="22"/>
                <w:szCs w:val="22"/>
              </w:rPr>
            </w:pPr>
            <w:r>
              <w:rPr>
                <w:i/>
                <w:iCs/>
                <w:sz w:val="22"/>
                <w:szCs w:val="22"/>
              </w:rPr>
              <w:t>A104 Bonasa bonasia</w:t>
            </w:r>
            <w:r>
              <w:rPr>
                <w:i/>
                <w:iCs/>
                <w:sz w:val="22"/>
                <w:szCs w:val="22"/>
              </w:rPr>
              <w:br/>
              <w:t>A264 Cinclus cinclus</w:t>
            </w:r>
            <w:r>
              <w:rPr>
                <w:i/>
                <w:iCs/>
                <w:sz w:val="22"/>
                <w:szCs w:val="22"/>
              </w:rPr>
              <w:br/>
              <w:t>A239 Dendrocopos leucotos</w:t>
            </w:r>
            <w:r>
              <w:rPr>
                <w:i/>
                <w:iCs/>
                <w:sz w:val="22"/>
                <w:szCs w:val="22"/>
              </w:rPr>
              <w:br/>
              <w:t>A236 Dryocopus martius</w:t>
            </w:r>
            <w:r>
              <w:rPr>
                <w:i/>
                <w:iCs/>
                <w:sz w:val="22"/>
                <w:szCs w:val="22"/>
              </w:rPr>
              <w:br/>
              <w:t>A320 Ficedula parva</w:t>
            </w:r>
            <w:r>
              <w:rPr>
                <w:i/>
                <w:iCs/>
                <w:sz w:val="22"/>
                <w:szCs w:val="22"/>
              </w:rPr>
              <w:br/>
              <w:t>A217 Glaucidium passerinum</w:t>
            </w:r>
            <w:r>
              <w:rPr>
                <w:i/>
                <w:iCs/>
                <w:sz w:val="22"/>
                <w:szCs w:val="22"/>
              </w:rPr>
              <w:br/>
              <w:t>A369 Loxia curvirostra</w:t>
            </w:r>
            <w:r>
              <w:rPr>
                <w:i/>
                <w:iCs/>
                <w:sz w:val="22"/>
                <w:szCs w:val="22"/>
              </w:rPr>
              <w:br/>
              <w:t>A234 Picus canus</w:t>
            </w:r>
            <w:r>
              <w:rPr>
                <w:i/>
                <w:iCs/>
                <w:sz w:val="22"/>
                <w:szCs w:val="22"/>
              </w:rPr>
              <w:br/>
              <w:t>A108 Tetrao urogallus</w:t>
            </w:r>
          </w:p>
        </w:tc>
      </w:tr>
      <w:tr w:rsidR="001618D9" w14:paraId="61D27A48" w14:textId="77777777">
        <w:tc>
          <w:tcPr>
            <w:tcW w:w="4357" w:type="dxa"/>
            <w:tcBorders>
              <w:top w:val="single" w:sz="6" w:space="0" w:color="000000"/>
              <w:left w:val="single" w:sz="6" w:space="0" w:color="000000"/>
              <w:bottom w:val="single" w:sz="6" w:space="0" w:color="000000"/>
              <w:right w:val="single" w:sz="6" w:space="0" w:color="000000"/>
            </w:tcBorders>
          </w:tcPr>
          <w:p w14:paraId="64D33FC4" w14:textId="77777777" w:rsidR="001618D9" w:rsidRDefault="00000000">
            <w:pPr>
              <w:spacing w:after="0"/>
              <w:rPr>
                <w:sz w:val="22"/>
                <w:szCs w:val="22"/>
              </w:rPr>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17423406" w14:textId="77777777" w:rsidR="001618D9" w:rsidRDefault="00000000">
            <w:pPr>
              <w:spacing w:after="0"/>
              <w:jc w:val="both"/>
              <w:rPr>
                <w:sz w:val="22"/>
                <w:szCs w:val="22"/>
              </w:rPr>
            </w:pPr>
            <w:r>
              <w:rPr>
                <w:sz w:val="22"/>
                <w:szCs w:val="22"/>
              </w:rPr>
              <w:t>ZPB3 cuprinde Zona de Protecție Integrală a Parcului Natural Apuseni, incluzând sectoare din rezervații naturale, monumente ale naturii și alte zone cu valoare conservativă ridicată. Zona se caracterizează printr-o diversitate remarcabilă de ecosisteme forestiere, subterane, umede și alpine, care susțin procese ecologice naturale și contribuie la menținerea unei biodiversități ridicate la nivelul întregului masiv. Valoarea ecologică a zonei este determinată de gradul ridicat de naturalitate, continuitatea proceselor ecosistemice și prezența unor habitate rare și vulnerabile, reprezentative pentru regiunea biogeografică în care se încadrează. Totodată, zona are un rol esențial în conservarea conectivității ecologice, a resurselor de apă și a funcțiilor ecosistemice asociate peisajelor carstice și montane. Desemnarea ca ZPB se fundamentează pe criteriul stabilit de metodologie pentru zonele de protecție integrală din parcuri naționale și naturale..</w:t>
            </w:r>
          </w:p>
        </w:tc>
      </w:tr>
      <w:tr w:rsidR="001618D9" w14:paraId="5F39EEA5" w14:textId="77777777">
        <w:tc>
          <w:tcPr>
            <w:tcW w:w="4357" w:type="dxa"/>
            <w:tcBorders>
              <w:top w:val="single" w:sz="6" w:space="0" w:color="000000"/>
              <w:left w:val="single" w:sz="6" w:space="0" w:color="000000"/>
              <w:bottom w:val="single" w:sz="6" w:space="0" w:color="000000"/>
              <w:right w:val="single" w:sz="6" w:space="0" w:color="000000"/>
            </w:tcBorders>
          </w:tcPr>
          <w:p w14:paraId="62AA0D85" w14:textId="77777777" w:rsidR="001618D9" w:rsidRDefault="00000000">
            <w:pPr>
              <w:spacing w:after="0"/>
              <w:rPr>
                <w:sz w:val="22"/>
                <w:szCs w:val="22"/>
              </w:rPr>
            </w:pPr>
            <w:r>
              <w:rPr>
                <w:sz w:val="22"/>
                <w:szCs w:val="22"/>
              </w:rPr>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30D5A0B4" w14:textId="77777777" w:rsidR="001618D9" w:rsidRDefault="00000000">
            <w:pPr>
              <w:spacing w:after="0"/>
              <w:jc w:val="both"/>
              <w:rPr>
                <w:sz w:val="22"/>
                <w:szCs w:val="22"/>
              </w:rPr>
            </w:pPr>
            <w:r>
              <w:rPr>
                <w:sz w:val="22"/>
                <w:szCs w:val="22"/>
              </w:rPr>
              <w:t>B06 Pășunatul în pădure/în zona împădurită</w:t>
            </w:r>
          </w:p>
          <w:p w14:paraId="0E82D6C3" w14:textId="77777777" w:rsidR="001618D9" w:rsidRDefault="00000000">
            <w:pPr>
              <w:spacing w:after="0"/>
              <w:jc w:val="both"/>
              <w:rPr>
                <w:sz w:val="22"/>
                <w:szCs w:val="22"/>
              </w:rPr>
            </w:pPr>
            <w:r>
              <w:rPr>
                <w:sz w:val="22"/>
                <w:szCs w:val="22"/>
              </w:rPr>
              <w:t>D01 Drumuri, poteci și căi ferate</w:t>
            </w:r>
          </w:p>
          <w:p w14:paraId="4C75A140" w14:textId="77777777" w:rsidR="001618D9" w:rsidRDefault="00000000">
            <w:pPr>
              <w:spacing w:after="0"/>
              <w:jc w:val="both"/>
              <w:rPr>
                <w:sz w:val="22"/>
                <w:szCs w:val="22"/>
              </w:rPr>
            </w:pPr>
            <w:r>
              <w:rPr>
                <w:sz w:val="22"/>
                <w:szCs w:val="22"/>
              </w:rPr>
              <w:t>E03.01 Depozitarea deșeurilor menajere/ deșeuri provenite din baze de agreement</w:t>
            </w:r>
          </w:p>
          <w:p w14:paraId="57B7E6BF" w14:textId="77777777" w:rsidR="001618D9" w:rsidRDefault="00000000">
            <w:pPr>
              <w:spacing w:after="0"/>
              <w:jc w:val="both"/>
              <w:rPr>
                <w:sz w:val="22"/>
                <w:szCs w:val="22"/>
              </w:rPr>
            </w:pPr>
            <w:r>
              <w:rPr>
                <w:sz w:val="22"/>
                <w:szCs w:val="22"/>
              </w:rPr>
              <w:t>F04.02 Colectare ciuperci, licheni, fructi de pădure</w:t>
            </w:r>
          </w:p>
          <w:p w14:paraId="451C06B4" w14:textId="77777777" w:rsidR="001618D9" w:rsidRDefault="00000000">
            <w:pPr>
              <w:spacing w:after="0"/>
              <w:jc w:val="both"/>
              <w:rPr>
                <w:sz w:val="22"/>
                <w:szCs w:val="22"/>
              </w:rPr>
            </w:pPr>
            <w:r>
              <w:rPr>
                <w:sz w:val="22"/>
                <w:szCs w:val="22"/>
              </w:rPr>
              <w:t>I01 Specii invazive non-native (alogene)</w:t>
            </w:r>
          </w:p>
        </w:tc>
      </w:tr>
      <w:tr w:rsidR="001618D9" w14:paraId="6ADB3A18" w14:textId="77777777">
        <w:tc>
          <w:tcPr>
            <w:tcW w:w="4357" w:type="dxa"/>
            <w:tcBorders>
              <w:top w:val="single" w:sz="6" w:space="0" w:color="000000"/>
              <w:left w:val="single" w:sz="6" w:space="0" w:color="000000"/>
              <w:bottom w:val="single" w:sz="6" w:space="0" w:color="000000"/>
              <w:right w:val="single" w:sz="6" w:space="0" w:color="000000"/>
            </w:tcBorders>
          </w:tcPr>
          <w:p w14:paraId="4C85262E" w14:textId="77777777" w:rsidR="001618D9" w:rsidRDefault="00000000" w:rsidP="008D7B71">
            <w:pPr>
              <w:spacing w:after="0" w:line="240" w:lineRule="auto"/>
              <w:rPr>
                <w:sz w:val="22"/>
                <w:szCs w:val="22"/>
              </w:rPr>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2B167E51" w14:textId="77777777" w:rsidR="001618D9" w:rsidRDefault="00000000" w:rsidP="008D7B71">
            <w:pPr>
              <w:spacing w:after="0" w:line="240" w:lineRule="auto"/>
              <w:jc w:val="both"/>
              <w:rPr>
                <w:b/>
                <w:bCs/>
                <w:sz w:val="22"/>
                <w:szCs w:val="22"/>
              </w:rPr>
            </w:pPr>
            <w:r>
              <w:rPr>
                <w:b/>
                <w:bCs/>
                <w:sz w:val="22"/>
                <w:szCs w:val="22"/>
              </w:rPr>
              <w:t>Obiective și măsuri în regim de non-intervenție pentru habitatele forestiere</w:t>
            </w:r>
          </w:p>
          <w:p w14:paraId="18F8A778" w14:textId="77777777" w:rsidR="001618D9" w:rsidRDefault="00000000" w:rsidP="008D7B71">
            <w:pPr>
              <w:spacing w:after="0" w:line="240" w:lineRule="auto"/>
              <w:jc w:val="both"/>
              <w:rPr>
                <w:b/>
                <w:bCs/>
                <w:sz w:val="22"/>
                <w:szCs w:val="22"/>
              </w:rPr>
            </w:pPr>
            <w:r>
              <w:rPr>
                <w:b/>
                <w:bCs/>
                <w:sz w:val="22"/>
                <w:szCs w:val="22"/>
              </w:rPr>
              <w:t>Obiectiv general de conservare</w:t>
            </w:r>
          </w:p>
          <w:p w14:paraId="163D695C" w14:textId="77777777" w:rsidR="001618D9" w:rsidRDefault="00000000" w:rsidP="008D7B71">
            <w:pPr>
              <w:spacing w:after="0" w:line="240" w:lineRule="auto"/>
              <w:jc w:val="both"/>
              <w:rPr>
                <w:sz w:val="22"/>
                <w:szCs w:val="22"/>
              </w:rPr>
            </w:pPr>
            <w:r>
              <w:rPr>
                <w:sz w:val="22"/>
                <w:szCs w:val="22"/>
              </w:rPr>
              <w:lastRenderedPageBreak/>
              <w:t>Conservarea funcționării ecologice naturale a pădurii prin lăsarea proceselor naturale să evolueze liber și limitarea strictă a presiunilor antropice.</w:t>
            </w:r>
          </w:p>
          <w:p w14:paraId="4CFF9BD4" w14:textId="77777777" w:rsidR="001618D9" w:rsidRDefault="00000000" w:rsidP="008D7B71">
            <w:pPr>
              <w:spacing w:after="0" w:line="240" w:lineRule="auto"/>
              <w:jc w:val="both"/>
              <w:rPr>
                <w:b/>
                <w:bCs/>
                <w:sz w:val="22"/>
                <w:szCs w:val="22"/>
              </w:rPr>
            </w:pPr>
            <w:r>
              <w:rPr>
                <w:b/>
                <w:bCs/>
                <w:sz w:val="22"/>
                <w:szCs w:val="22"/>
              </w:rPr>
              <w:t>Obiective specifice:</w:t>
            </w:r>
          </w:p>
          <w:p w14:paraId="0509F0B5" w14:textId="77777777" w:rsidR="001618D9" w:rsidRDefault="00000000" w:rsidP="008D7B71">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963F750" w14:textId="77777777" w:rsidR="001618D9" w:rsidRDefault="00000000" w:rsidP="008D7B71">
            <w:pPr>
              <w:spacing w:after="0" w:line="240" w:lineRule="auto"/>
              <w:jc w:val="both"/>
              <w:rPr>
                <w:sz w:val="22"/>
                <w:szCs w:val="22"/>
              </w:rPr>
            </w:pPr>
            <w:r>
              <w:rPr>
                <w:sz w:val="22"/>
                <w:szCs w:val="22"/>
              </w:rPr>
              <w:t>2. Menținerea elementelor-cheie pentru biodiversitate (arbori foarte bătrâni, arbori-habitat, lemn mort, microhabitate).</w:t>
            </w:r>
          </w:p>
          <w:p w14:paraId="3B13B4AB" w14:textId="77777777" w:rsidR="001618D9" w:rsidRDefault="00000000" w:rsidP="008D7B71">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E06E094" w14:textId="77777777" w:rsidR="001618D9" w:rsidRDefault="00000000" w:rsidP="008D7B71">
            <w:pPr>
              <w:spacing w:after="0" w:line="240" w:lineRule="auto"/>
              <w:jc w:val="both"/>
              <w:rPr>
                <w:sz w:val="22"/>
                <w:szCs w:val="22"/>
              </w:rPr>
            </w:pPr>
            <w:r>
              <w:rPr>
                <w:sz w:val="22"/>
                <w:szCs w:val="22"/>
              </w:rPr>
              <w:t>4. Limitarea deranjului produs de activitățile umane — acces motorizat, turism necontrolat și recoltări neautorizate.</w:t>
            </w:r>
          </w:p>
          <w:p w14:paraId="68E29383" w14:textId="77777777" w:rsidR="001618D9" w:rsidRDefault="00000000" w:rsidP="008D7B71">
            <w:pPr>
              <w:spacing w:after="0" w:line="240" w:lineRule="auto"/>
              <w:jc w:val="both"/>
              <w:rPr>
                <w:sz w:val="22"/>
                <w:szCs w:val="22"/>
              </w:rPr>
            </w:pPr>
            <w:r>
              <w:rPr>
                <w:sz w:val="22"/>
                <w:szCs w:val="22"/>
              </w:rPr>
              <w:t>5. Monitorizarea periodică a stării de conservare a habitatelor și speciilor din ZPB.</w:t>
            </w:r>
          </w:p>
          <w:p w14:paraId="5741EB45" w14:textId="77777777" w:rsidR="001618D9" w:rsidRDefault="00000000" w:rsidP="008D7B71">
            <w:pPr>
              <w:spacing w:after="0" w:line="240" w:lineRule="auto"/>
              <w:jc w:val="both"/>
              <w:rPr>
                <w:b/>
                <w:bCs/>
                <w:sz w:val="22"/>
                <w:szCs w:val="22"/>
              </w:rPr>
            </w:pPr>
            <w:r>
              <w:rPr>
                <w:sz w:val="22"/>
                <w:szCs w:val="22"/>
              </w:rPr>
              <w:t xml:space="preserve"> </w:t>
            </w:r>
            <w:r>
              <w:rPr>
                <w:b/>
                <w:bCs/>
                <w:sz w:val="22"/>
                <w:szCs w:val="22"/>
              </w:rPr>
              <w:t>Măsuri de conservare:</w:t>
            </w:r>
          </w:p>
          <w:p w14:paraId="16EB9860" w14:textId="77777777" w:rsidR="001618D9" w:rsidRDefault="00000000" w:rsidP="008D7B71">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7415A56" w14:textId="77777777" w:rsidR="001618D9" w:rsidRDefault="00000000" w:rsidP="008D7B71">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1338FAD" w14:textId="77777777" w:rsidR="001618D9" w:rsidRDefault="00000000" w:rsidP="008D7B71">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21BB20B" w14:textId="77777777" w:rsidR="001618D9" w:rsidRDefault="00000000" w:rsidP="008D7B71">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B8A33CD" w14:textId="77777777" w:rsidR="001618D9" w:rsidRDefault="00000000" w:rsidP="008D7B71">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4571675B" w14:textId="77777777" w:rsidR="001618D9" w:rsidRDefault="00000000" w:rsidP="008D7B71">
            <w:pPr>
              <w:spacing w:after="0" w:line="240" w:lineRule="auto"/>
              <w:jc w:val="both"/>
              <w:rPr>
                <w:sz w:val="22"/>
                <w:szCs w:val="22"/>
              </w:rPr>
            </w:pPr>
            <w:r>
              <w:rPr>
                <w:b/>
                <w:bCs/>
                <w:sz w:val="22"/>
                <w:szCs w:val="22"/>
              </w:rPr>
              <w:t xml:space="preserve">Obiective și măsuri de non-intervenție pentru ecosistemele de stâncării și grohotișuri </w:t>
            </w:r>
          </w:p>
          <w:p w14:paraId="2A96E7C0" w14:textId="77777777" w:rsidR="001618D9" w:rsidRDefault="00000000" w:rsidP="008D7B71">
            <w:pPr>
              <w:spacing w:after="0" w:line="240" w:lineRule="auto"/>
              <w:jc w:val="both"/>
              <w:rPr>
                <w:sz w:val="22"/>
                <w:szCs w:val="22"/>
              </w:rPr>
            </w:pPr>
            <w:r>
              <w:rPr>
                <w:b/>
                <w:bCs/>
                <w:sz w:val="22"/>
                <w:szCs w:val="22"/>
              </w:rPr>
              <w:t>Obiective specifice:</w:t>
            </w:r>
          </w:p>
          <w:p w14:paraId="7A45747B" w14:textId="77777777" w:rsidR="001618D9" w:rsidRDefault="00000000" w:rsidP="008D7B71">
            <w:pPr>
              <w:spacing w:after="0" w:line="240" w:lineRule="auto"/>
              <w:jc w:val="both"/>
              <w:rPr>
                <w:sz w:val="22"/>
                <w:szCs w:val="22"/>
              </w:rPr>
            </w:pPr>
            <w:r>
              <w:rPr>
                <w:b/>
                <w:bCs/>
                <w:sz w:val="22"/>
                <w:szCs w:val="22"/>
              </w:rPr>
              <w:lastRenderedPageBreak/>
              <w:t xml:space="preserve">O1. </w:t>
            </w:r>
            <w:r>
              <w:rPr>
                <w:sz w:val="22"/>
                <w:szCs w:val="22"/>
              </w:rPr>
              <w:t>Conservarea dinamicii geomorfologice naturale (eroziune, acumulare, căderi de blocuri), fără stabilizări artificiale.</w:t>
            </w:r>
          </w:p>
          <w:p w14:paraId="55929AAD" w14:textId="77777777" w:rsidR="001618D9" w:rsidRDefault="00000000" w:rsidP="008D7B71">
            <w:pPr>
              <w:spacing w:after="0" w:line="240" w:lineRule="auto"/>
              <w:jc w:val="both"/>
              <w:rPr>
                <w:sz w:val="22"/>
                <w:szCs w:val="22"/>
              </w:rPr>
            </w:pPr>
            <w:r>
              <w:rPr>
                <w:b/>
                <w:bCs/>
                <w:sz w:val="22"/>
                <w:szCs w:val="22"/>
              </w:rPr>
              <w:t xml:space="preserve">O2. </w:t>
            </w:r>
            <w:r>
              <w:rPr>
                <w:sz w:val="22"/>
                <w:szCs w:val="22"/>
              </w:rPr>
              <w:t>Protejarea speciilor rare, endemice sau sensibile asociate stâncăriilor și grohotișurilor calcaroase din Apuseni.</w:t>
            </w:r>
          </w:p>
          <w:p w14:paraId="7444D2C2" w14:textId="77777777" w:rsidR="001618D9" w:rsidRDefault="00000000" w:rsidP="008D7B71">
            <w:pPr>
              <w:spacing w:after="0" w:line="240" w:lineRule="auto"/>
              <w:jc w:val="both"/>
              <w:rPr>
                <w:sz w:val="22"/>
                <w:szCs w:val="22"/>
              </w:rPr>
            </w:pPr>
            <w:r>
              <w:rPr>
                <w:b/>
                <w:bCs/>
                <w:sz w:val="22"/>
                <w:szCs w:val="22"/>
              </w:rPr>
              <w:t xml:space="preserve">O3. </w:t>
            </w:r>
            <w:r>
              <w:rPr>
                <w:sz w:val="22"/>
                <w:szCs w:val="22"/>
              </w:rPr>
              <w:t>Menținerea microhabitatelor naturale (fisuri, cornișe, platforme) și a microclimatului specific.</w:t>
            </w:r>
          </w:p>
          <w:p w14:paraId="0F565C9B" w14:textId="77777777" w:rsidR="001618D9" w:rsidRDefault="00000000" w:rsidP="008D7B71">
            <w:pPr>
              <w:spacing w:after="0" w:line="240" w:lineRule="auto"/>
              <w:jc w:val="both"/>
              <w:rPr>
                <w:sz w:val="22"/>
                <w:szCs w:val="22"/>
              </w:rPr>
            </w:pPr>
            <w:r>
              <w:rPr>
                <w:b/>
                <w:bCs/>
                <w:sz w:val="22"/>
                <w:szCs w:val="22"/>
              </w:rPr>
              <w:t xml:space="preserve">O4. </w:t>
            </w:r>
            <w:r>
              <w:rPr>
                <w:sz w:val="22"/>
                <w:szCs w:val="22"/>
              </w:rPr>
              <w:t>Limitarea presiunilor antropice (acces, escaladă, fragmentare prin trasee neamenajate).</w:t>
            </w:r>
          </w:p>
          <w:p w14:paraId="7F2B7129" w14:textId="77777777" w:rsidR="001618D9" w:rsidRDefault="00000000" w:rsidP="008D7B71">
            <w:pPr>
              <w:spacing w:after="0" w:line="240" w:lineRule="auto"/>
              <w:jc w:val="both"/>
              <w:rPr>
                <w:sz w:val="22"/>
                <w:szCs w:val="22"/>
              </w:rPr>
            </w:pPr>
            <w:r>
              <w:rPr>
                <w:b/>
                <w:bCs/>
                <w:sz w:val="22"/>
                <w:szCs w:val="22"/>
              </w:rPr>
              <w:t xml:space="preserve">O5. </w:t>
            </w:r>
            <w:r>
              <w:rPr>
                <w:sz w:val="22"/>
                <w:szCs w:val="22"/>
              </w:rPr>
              <w:t>Detectarea timpurie a degradărilor și a impactului schimbărilor climatice.</w:t>
            </w:r>
          </w:p>
          <w:p w14:paraId="40A11D58" w14:textId="77777777" w:rsidR="001618D9" w:rsidRDefault="00000000" w:rsidP="008D7B71">
            <w:pPr>
              <w:spacing w:after="0" w:line="240" w:lineRule="auto"/>
              <w:jc w:val="both"/>
              <w:rPr>
                <w:sz w:val="22"/>
                <w:szCs w:val="22"/>
              </w:rPr>
            </w:pPr>
            <w:r>
              <w:rPr>
                <w:b/>
                <w:bCs/>
                <w:sz w:val="22"/>
                <w:szCs w:val="22"/>
              </w:rPr>
              <w:t>Măsuri de conservare:</w:t>
            </w:r>
          </w:p>
          <w:p w14:paraId="7FEF7EB9" w14:textId="77777777" w:rsidR="001618D9" w:rsidRDefault="00000000" w:rsidP="008D7B71">
            <w:pPr>
              <w:spacing w:after="0" w:line="240" w:lineRule="auto"/>
              <w:jc w:val="both"/>
              <w:rPr>
                <w:sz w:val="22"/>
                <w:szCs w:val="22"/>
              </w:rPr>
            </w:pPr>
            <w:r>
              <w:rPr>
                <w:b/>
                <w:bCs/>
                <w:sz w:val="22"/>
                <w:szCs w:val="22"/>
              </w:rPr>
              <w:t xml:space="preserve">1. </w:t>
            </w:r>
            <w:r>
              <w:rPr>
                <w:sz w:val="22"/>
                <w:szCs w:val="22"/>
              </w:rPr>
              <w:t>În ecosistemele de stâncărie nu se realizează lucrări de stabilizare, consolidare, amenajare, curățare sau alte intervenții care modifică structura naturală.</w:t>
            </w:r>
          </w:p>
          <w:p w14:paraId="21DD8388" w14:textId="77777777" w:rsidR="001618D9" w:rsidRDefault="00000000" w:rsidP="008D7B71">
            <w:pPr>
              <w:spacing w:after="0" w:line="240" w:lineRule="auto"/>
              <w:jc w:val="both"/>
              <w:rPr>
                <w:sz w:val="22"/>
                <w:szCs w:val="22"/>
              </w:rPr>
            </w:pPr>
            <w:r>
              <w:rPr>
                <w:b/>
                <w:bCs/>
                <w:sz w:val="22"/>
                <w:szCs w:val="22"/>
              </w:rPr>
              <w:t xml:space="preserve">2. </w:t>
            </w:r>
            <w:r>
              <w:rPr>
                <w:sz w:val="22"/>
                <w:szCs w:val="22"/>
              </w:rPr>
              <w:t>Activitățile permise se limitează la cercetare științifică, educație ecologică și ecoturism cu impact redus, fără construcții sau investiții.</w:t>
            </w:r>
          </w:p>
          <w:p w14:paraId="4A0BC9DA" w14:textId="77777777" w:rsidR="001618D9" w:rsidRDefault="00000000" w:rsidP="008D7B71">
            <w:pPr>
              <w:spacing w:after="0" w:line="240" w:lineRule="auto"/>
              <w:jc w:val="both"/>
              <w:rPr>
                <w:sz w:val="22"/>
                <w:szCs w:val="22"/>
              </w:rPr>
            </w:pPr>
            <w:r>
              <w:rPr>
                <w:b/>
                <w:bCs/>
                <w:sz w:val="22"/>
                <w:szCs w:val="22"/>
              </w:rPr>
              <w:t xml:space="preserve">3. </w:t>
            </w:r>
            <w:r>
              <w:rPr>
                <w:sz w:val="22"/>
                <w:szCs w:val="22"/>
              </w:rPr>
              <w:t>Accesul se face pe trasee existente; se evită traversarea sectoarelor sensibile; se pot institui restricții spațio-temporale (de ex. în perioade de cuibărit).</w:t>
            </w:r>
          </w:p>
          <w:p w14:paraId="414B9B0B" w14:textId="77777777" w:rsidR="001618D9" w:rsidRDefault="00000000" w:rsidP="008D7B71">
            <w:pPr>
              <w:spacing w:after="0" w:line="240" w:lineRule="auto"/>
              <w:jc w:val="both"/>
              <w:rPr>
                <w:sz w:val="22"/>
                <w:szCs w:val="22"/>
              </w:rPr>
            </w:pPr>
            <w:r>
              <w:rPr>
                <w:b/>
                <w:bCs/>
                <w:sz w:val="22"/>
                <w:szCs w:val="22"/>
              </w:rPr>
              <w:t xml:space="preserve">4. </w:t>
            </w:r>
            <w:r>
              <w:rPr>
                <w:sz w:val="22"/>
                <w:szCs w:val="22"/>
              </w:rPr>
              <w:t>Activitățile recreative cu impact redus (ex.: drumeție, escaladă) sunt permise controlat, fără realizarea de echipări, ancoraje permanente, deschideri de trasee noi sau competiții sportive.</w:t>
            </w:r>
          </w:p>
          <w:p w14:paraId="0C87CF96" w14:textId="77777777" w:rsidR="001618D9" w:rsidRDefault="00000000" w:rsidP="008D7B71">
            <w:pPr>
              <w:spacing w:after="0" w:line="240" w:lineRule="auto"/>
              <w:jc w:val="both"/>
              <w:rPr>
                <w:sz w:val="22"/>
                <w:szCs w:val="22"/>
              </w:rPr>
            </w:pPr>
            <w:r>
              <w:rPr>
                <w:b/>
                <w:bCs/>
                <w:sz w:val="22"/>
                <w:szCs w:val="22"/>
              </w:rPr>
              <w:t xml:space="preserve">5. </w:t>
            </w:r>
            <w:r>
              <w:rPr>
                <w:sz w:val="22"/>
                <w:szCs w:val="22"/>
              </w:rPr>
              <w:t>Cercetarea și monitorizarea se realizează cu metode neintruzive — vegetația specifică, speciile asociate, procesele geomorfologice și presiunile.</w:t>
            </w:r>
          </w:p>
          <w:p w14:paraId="5133781F" w14:textId="77777777" w:rsidR="001618D9" w:rsidRDefault="00000000" w:rsidP="008D7B71">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51C897CF" w14:textId="77777777" w:rsidR="001618D9" w:rsidRDefault="00000000" w:rsidP="008D7B71">
            <w:pPr>
              <w:spacing w:after="0" w:line="240" w:lineRule="auto"/>
              <w:jc w:val="both"/>
              <w:rPr>
                <w:b/>
                <w:bCs/>
                <w:sz w:val="22"/>
                <w:szCs w:val="22"/>
              </w:rPr>
            </w:pPr>
            <w:r>
              <w:rPr>
                <w:b/>
                <w:bCs/>
                <w:sz w:val="22"/>
                <w:szCs w:val="22"/>
              </w:rPr>
              <w:t>Obiective și măsuri de non-intervenție pentru ecosistemele de peșteră</w:t>
            </w:r>
          </w:p>
          <w:p w14:paraId="1774AF1A" w14:textId="77777777" w:rsidR="001618D9" w:rsidRDefault="00000000" w:rsidP="008D7B71">
            <w:pPr>
              <w:spacing w:after="0" w:line="240" w:lineRule="auto"/>
              <w:jc w:val="both"/>
              <w:rPr>
                <w:b/>
                <w:bCs/>
                <w:sz w:val="22"/>
                <w:szCs w:val="22"/>
              </w:rPr>
            </w:pPr>
            <w:r>
              <w:rPr>
                <w:b/>
                <w:bCs/>
                <w:sz w:val="22"/>
                <w:szCs w:val="22"/>
              </w:rPr>
              <w:t>Obiectiv general de conservare</w:t>
            </w:r>
          </w:p>
          <w:p w14:paraId="726E362F" w14:textId="77777777" w:rsidR="001618D9" w:rsidRDefault="00000000" w:rsidP="008D7B71">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09219CB1" w14:textId="77777777" w:rsidR="001618D9" w:rsidRDefault="00000000" w:rsidP="008D7B71">
            <w:pPr>
              <w:spacing w:after="0" w:line="240" w:lineRule="auto"/>
              <w:jc w:val="both"/>
              <w:rPr>
                <w:b/>
                <w:bCs/>
                <w:sz w:val="22"/>
                <w:szCs w:val="22"/>
              </w:rPr>
            </w:pPr>
            <w:r>
              <w:rPr>
                <w:b/>
                <w:bCs/>
                <w:sz w:val="22"/>
                <w:szCs w:val="22"/>
              </w:rPr>
              <w:t>Obiective specifice:</w:t>
            </w:r>
          </w:p>
          <w:p w14:paraId="6984F044" w14:textId="77777777" w:rsidR="001618D9" w:rsidRDefault="00000000" w:rsidP="008D7B71">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2C0242DC" w14:textId="77777777" w:rsidR="001618D9" w:rsidRDefault="00000000" w:rsidP="008D7B71">
            <w:pPr>
              <w:spacing w:after="0" w:line="240" w:lineRule="auto"/>
              <w:jc w:val="both"/>
              <w:rPr>
                <w:sz w:val="22"/>
                <w:szCs w:val="22"/>
              </w:rPr>
            </w:pPr>
            <w:r>
              <w:rPr>
                <w:sz w:val="22"/>
                <w:szCs w:val="22"/>
              </w:rPr>
              <w:t>2. Menținerea în stare nealterată a depozitelor sedimentare și a speleotemelor.</w:t>
            </w:r>
          </w:p>
          <w:p w14:paraId="6DCBC9CF" w14:textId="77777777" w:rsidR="001618D9" w:rsidRDefault="00000000" w:rsidP="008D7B71">
            <w:pPr>
              <w:spacing w:after="0" w:line="240" w:lineRule="auto"/>
              <w:jc w:val="both"/>
              <w:rPr>
                <w:sz w:val="22"/>
                <w:szCs w:val="22"/>
              </w:rPr>
            </w:pPr>
            <w:r>
              <w:rPr>
                <w:sz w:val="22"/>
                <w:szCs w:val="22"/>
              </w:rPr>
              <w:lastRenderedPageBreak/>
              <w:t>3. Conservarea biodiversității specifice mediului cavernicol și a coloniilor de chiroptere.</w:t>
            </w:r>
          </w:p>
          <w:p w14:paraId="3E0A0CE0" w14:textId="77777777" w:rsidR="001618D9" w:rsidRDefault="00000000" w:rsidP="008D7B71">
            <w:pPr>
              <w:spacing w:after="0" w:line="240" w:lineRule="auto"/>
              <w:jc w:val="both"/>
              <w:rPr>
                <w:sz w:val="22"/>
                <w:szCs w:val="22"/>
              </w:rPr>
            </w:pPr>
            <w:r>
              <w:rPr>
                <w:sz w:val="22"/>
                <w:szCs w:val="22"/>
              </w:rPr>
              <w:t>4. Limitarea strictă a accesului și a presiunilor antropice.</w:t>
            </w:r>
          </w:p>
          <w:p w14:paraId="229CBED3" w14:textId="77777777" w:rsidR="001618D9" w:rsidRDefault="00000000" w:rsidP="008D7B71">
            <w:pPr>
              <w:spacing w:after="0" w:line="240" w:lineRule="auto"/>
              <w:jc w:val="both"/>
              <w:rPr>
                <w:sz w:val="22"/>
                <w:szCs w:val="22"/>
              </w:rPr>
            </w:pPr>
            <w:r>
              <w:rPr>
                <w:sz w:val="22"/>
                <w:szCs w:val="22"/>
              </w:rPr>
              <w:t>5. Monitorizarea stării de conservare și a eventualelor degradări.</w:t>
            </w:r>
          </w:p>
          <w:p w14:paraId="72516922" w14:textId="77777777" w:rsidR="001618D9" w:rsidRDefault="00000000" w:rsidP="008D7B71">
            <w:pPr>
              <w:spacing w:after="0" w:line="240" w:lineRule="auto"/>
              <w:jc w:val="both"/>
              <w:rPr>
                <w:b/>
                <w:bCs/>
                <w:sz w:val="22"/>
                <w:szCs w:val="22"/>
              </w:rPr>
            </w:pPr>
            <w:r>
              <w:rPr>
                <w:b/>
                <w:bCs/>
                <w:sz w:val="22"/>
                <w:szCs w:val="22"/>
              </w:rPr>
              <w:t>Măsuri de conservare:</w:t>
            </w:r>
          </w:p>
          <w:p w14:paraId="383B3E4E" w14:textId="77777777" w:rsidR="001618D9" w:rsidRDefault="00000000" w:rsidP="008D7B71">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53D2010A" w14:textId="77777777" w:rsidR="001618D9" w:rsidRDefault="00000000" w:rsidP="008D7B71">
            <w:pPr>
              <w:spacing w:after="0" w:line="240" w:lineRule="auto"/>
              <w:jc w:val="both"/>
              <w:rPr>
                <w:sz w:val="22"/>
                <w:szCs w:val="22"/>
              </w:rPr>
            </w:pPr>
            <w:r>
              <w:rPr>
                <w:sz w:val="22"/>
                <w:szCs w:val="22"/>
              </w:rPr>
              <w:t>2. Accesul publicului este interzis sau strict limitat în sectoarele sensibile ale peșterilor.</w:t>
            </w:r>
          </w:p>
          <w:p w14:paraId="3A7EBA25" w14:textId="77777777" w:rsidR="001618D9" w:rsidRDefault="00000000" w:rsidP="008D7B71">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2AB7EB4B" w14:textId="77777777" w:rsidR="001618D9" w:rsidRDefault="00000000" w:rsidP="008D7B71">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6CCA6B85" w14:textId="77777777" w:rsidR="001618D9" w:rsidRDefault="00000000" w:rsidP="008D7B71">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2C8BADE7" w14:textId="77777777" w:rsidR="001618D9" w:rsidRDefault="00000000" w:rsidP="008D7B71">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059B2FA5" w14:textId="77777777" w:rsidR="001618D9" w:rsidRDefault="00000000" w:rsidP="008D7B71">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2D7F6D50" w14:textId="77777777" w:rsidR="001618D9" w:rsidRDefault="00000000" w:rsidP="008D7B71">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6FD829FA" w14:textId="77777777" w:rsidR="00300681" w:rsidRDefault="00300681" w:rsidP="008D7B71">
            <w:pPr>
              <w:spacing w:after="0" w:line="240" w:lineRule="auto"/>
              <w:jc w:val="both"/>
              <w:rPr>
                <w:b/>
                <w:bCs/>
                <w:sz w:val="22"/>
                <w:szCs w:val="22"/>
              </w:rPr>
            </w:pPr>
          </w:p>
          <w:p w14:paraId="3F70E5C4" w14:textId="7E892EDF" w:rsidR="001618D9" w:rsidRDefault="00000000" w:rsidP="008D7B71">
            <w:pPr>
              <w:spacing w:after="0" w:line="240" w:lineRule="auto"/>
              <w:jc w:val="both"/>
              <w:rPr>
                <w:sz w:val="22"/>
                <w:szCs w:val="22"/>
              </w:rPr>
            </w:pPr>
            <w:r>
              <w:rPr>
                <w:b/>
                <w:bCs/>
                <w:sz w:val="22"/>
                <w:szCs w:val="22"/>
              </w:rPr>
              <w:t>Obiective și măsuri de non-intervenție pentru ecosistemele de turbării</w:t>
            </w:r>
          </w:p>
          <w:p w14:paraId="692B71FB" w14:textId="77777777" w:rsidR="001618D9" w:rsidRDefault="00000000" w:rsidP="008D7B71">
            <w:pPr>
              <w:spacing w:after="0" w:line="240" w:lineRule="auto"/>
              <w:jc w:val="both"/>
              <w:rPr>
                <w:sz w:val="22"/>
                <w:szCs w:val="22"/>
              </w:rPr>
            </w:pPr>
            <w:r>
              <w:rPr>
                <w:b/>
                <w:bCs/>
                <w:sz w:val="22"/>
                <w:szCs w:val="22"/>
              </w:rPr>
              <w:t>Obiective specifice:</w:t>
            </w:r>
          </w:p>
          <w:p w14:paraId="42C0ABF6" w14:textId="77777777" w:rsidR="001618D9" w:rsidRDefault="00000000" w:rsidP="008D7B71">
            <w:pPr>
              <w:spacing w:after="0" w:line="240" w:lineRule="auto"/>
              <w:jc w:val="both"/>
              <w:rPr>
                <w:sz w:val="22"/>
                <w:szCs w:val="22"/>
              </w:rPr>
            </w:pPr>
            <w:r>
              <w:rPr>
                <w:b/>
                <w:bCs/>
                <w:sz w:val="22"/>
                <w:szCs w:val="22"/>
              </w:rPr>
              <w:t xml:space="preserve">O1. </w:t>
            </w:r>
            <w:r>
              <w:rPr>
                <w:sz w:val="22"/>
                <w:szCs w:val="22"/>
              </w:rPr>
              <w:t>Conservarea regimului hidrologic natural al turbăriilor (nivel piezometric, alimentare prin precipitații/apă subterană, variabilitate sezonieră).</w:t>
            </w:r>
          </w:p>
          <w:p w14:paraId="7491C6EB" w14:textId="77777777" w:rsidR="001618D9" w:rsidRDefault="00000000" w:rsidP="008D7B71">
            <w:pPr>
              <w:spacing w:after="0" w:line="240" w:lineRule="auto"/>
              <w:jc w:val="both"/>
              <w:rPr>
                <w:sz w:val="22"/>
                <w:szCs w:val="22"/>
              </w:rPr>
            </w:pPr>
            <w:r>
              <w:rPr>
                <w:b/>
                <w:bCs/>
                <w:sz w:val="22"/>
                <w:szCs w:val="22"/>
              </w:rPr>
              <w:t xml:space="preserve">O2. </w:t>
            </w:r>
            <w:r>
              <w:rPr>
                <w:sz w:val="22"/>
                <w:szCs w:val="22"/>
              </w:rPr>
              <w:t>Menținerea mozaicului tipic de microhabitate turbifere (covor de Sphagnum, ochiuri de apă liberă, depresiuni cu Rhynchosporion).</w:t>
            </w:r>
          </w:p>
          <w:p w14:paraId="17891B50" w14:textId="77777777" w:rsidR="001618D9" w:rsidRDefault="00000000" w:rsidP="008D7B71">
            <w:pPr>
              <w:spacing w:after="0" w:line="240" w:lineRule="auto"/>
              <w:jc w:val="both"/>
              <w:rPr>
                <w:sz w:val="22"/>
                <w:szCs w:val="22"/>
              </w:rPr>
            </w:pPr>
            <w:r>
              <w:rPr>
                <w:b/>
                <w:bCs/>
                <w:sz w:val="22"/>
                <w:szCs w:val="22"/>
              </w:rPr>
              <w:t xml:space="preserve">O3. </w:t>
            </w:r>
            <w:r>
              <w:rPr>
                <w:sz w:val="22"/>
                <w:szCs w:val="22"/>
              </w:rPr>
              <w:t>Prevenirea eutrofizării și a aportului de sedimente sau substanțe poluante.</w:t>
            </w:r>
          </w:p>
          <w:p w14:paraId="01E97BF2" w14:textId="77777777" w:rsidR="001618D9" w:rsidRDefault="00000000" w:rsidP="008D7B71">
            <w:pPr>
              <w:spacing w:after="0" w:line="240" w:lineRule="auto"/>
              <w:jc w:val="both"/>
              <w:rPr>
                <w:sz w:val="22"/>
                <w:szCs w:val="22"/>
              </w:rPr>
            </w:pPr>
            <w:r>
              <w:rPr>
                <w:b/>
                <w:bCs/>
                <w:sz w:val="22"/>
                <w:szCs w:val="22"/>
              </w:rPr>
              <w:t xml:space="preserve">O4. </w:t>
            </w:r>
            <w:r>
              <w:rPr>
                <w:sz w:val="22"/>
                <w:szCs w:val="22"/>
              </w:rPr>
              <w:t>Conservarea dinamicii naturale a turbăriilor active (creștere lentă a substratului, succesiune ecologică naturală).</w:t>
            </w:r>
          </w:p>
          <w:p w14:paraId="7544A902" w14:textId="77777777" w:rsidR="001618D9" w:rsidRDefault="00000000" w:rsidP="008D7B71">
            <w:pPr>
              <w:spacing w:after="0" w:line="240" w:lineRule="auto"/>
              <w:jc w:val="both"/>
              <w:rPr>
                <w:sz w:val="22"/>
                <w:szCs w:val="22"/>
              </w:rPr>
            </w:pPr>
            <w:r>
              <w:rPr>
                <w:b/>
                <w:bCs/>
                <w:sz w:val="22"/>
                <w:szCs w:val="22"/>
              </w:rPr>
              <w:lastRenderedPageBreak/>
              <w:t xml:space="preserve">O5. </w:t>
            </w:r>
            <w:r>
              <w:rPr>
                <w:sz w:val="22"/>
                <w:szCs w:val="22"/>
              </w:rPr>
              <w:t>Limitarea drastică a deranjului fizic — turbăriile sunt extrem de sensibile la tasare și fragmentare.</w:t>
            </w:r>
          </w:p>
          <w:p w14:paraId="6614B779" w14:textId="77777777" w:rsidR="001618D9" w:rsidRDefault="00000000" w:rsidP="008D7B71">
            <w:pPr>
              <w:spacing w:after="0" w:line="240" w:lineRule="auto"/>
              <w:jc w:val="both"/>
              <w:rPr>
                <w:sz w:val="22"/>
                <w:szCs w:val="22"/>
              </w:rPr>
            </w:pPr>
            <w:r>
              <w:rPr>
                <w:b/>
                <w:bCs/>
                <w:sz w:val="22"/>
                <w:szCs w:val="22"/>
              </w:rPr>
              <w:t xml:space="preserve">O6. </w:t>
            </w:r>
            <w:r>
              <w:rPr>
                <w:sz w:val="22"/>
                <w:szCs w:val="22"/>
              </w:rPr>
              <w:t>Detectarea timpurie a presiunilor și a efectelor schimbărilor climatice asupra hidrologiei și vegetației specifice.</w:t>
            </w:r>
          </w:p>
          <w:p w14:paraId="43CF9691" w14:textId="77777777" w:rsidR="001618D9" w:rsidRDefault="00000000" w:rsidP="008D7B71">
            <w:pPr>
              <w:spacing w:after="0" w:line="240" w:lineRule="auto"/>
              <w:jc w:val="both"/>
              <w:rPr>
                <w:sz w:val="22"/>
                <w:szCs w:val="22"/>
              </w:rPr>
            </w:pPr>
            <w:r>
              <w:rPr>
                <w:b/>
                <w:bCs/>
                <w:sz w:val="22"/>
                <w:szCs w:val="22"/>
              </w:rPr>
              <w:t>Măsuri de conservare:</w:t>
            </w:r>
          </w:p>
          <w:p w14:paraId="0DD00AF3" w14:textId="77777777" w:rsidR="001618D9" w:rsidRDefault="00000000" w:rsidP="008D7B71">
            <w:pPr>
              <w:spacing w:after="0" w:line="240" w:lineRule="auto"/>
              <w:jc w:val="both"/>
              <w:rPr>
                <w:sz w:val="22"/>
                <w:szCs w:val="22"/>
              </w:rPr>
            </w:pPr>
            <w:r>
              <w:rPr>
                <w:b/>
                <w:bCs/>
                <w:sz w:val="22"/>
                <w:szCs w:val="22"/>
              </w:rPr>
              <w:t xml:space="preserve">1. </w:t>
            </w:r>
            <w:r>
              <w:rPr>
                <w:sz w:val="22"/>
                <w:szCs w:val="22"/>
              </w:rPr>
              <w:t>Nu se realizează lucrări de drenare, șanțuri, captări, regularizări sau alte intervenții care modifică hidrologia turbăriilor.</w:t>
            </w:r>
          </w:p>
          <w:p w14:paraId="0140D0B1" w14:textId="77777777" w:rsidR="001618D9" w:rsidRDefault="00000000" w:rsidP="008D7B71">
            <w:pPr>
              <w:spacing w:after="0" w:line="240" w:lineRule="auto"/>
              <w:jc w:val="both"/>
              <w:rPr>
                <w:sz w:val="22"/>
                <w:szCs w:val="22"/>
              </w:rPr>
            </w:pPr>
            <w:r>
              <w:rPr>
                <w:b/>
                <w:bCs/>
                <w:sz w:val="22"/>
                <w:szCs w:val="22"/>
              </w:rPr>
              <w:t xml:space="preserve">2. </w:t>
            </w:r>
            <w:r>
              <w:rPr>
                <w:sz w:val="22"/>
                <w:szCs w:val="22"/>
              </w:rPr>
              <w:t>Se interzice extragerea de turbă, depozitarea de materiale, umpluturile și orice acțiuni care provoacă tasare sau distrugerea covorului de Sphagnum.</w:t>
            </w:r>
          </w:p>
          <w:p w14:paraId="2E92C38F" w14:textId="77777777" w:rsidR="001618D9" w:rsidRDefault="00000000" w:rsidP="008D7B71">
            <w:pPr>
              <w:spacing w:after="0" w:line="240" w:lineRule="auto"/>
              <w:jc w:val="both"/>
              <w:rPr>
                <w:sz w:val="22"/>
                <w:szCs w:val="22"/>
              </w:rPr>
            </w:pPr>
            <w:r>
              <w:rPr>
                <w:b/>
                <w:bCs/>
                <w:sz w:val="22"/>
                <w:szCs w:val="22"/>
              </w:rPr>
              <w:t xml:space="preserve">3. </w:t>
            </w:r>
            <w:r>
              <w:rPr>
                <w:sz w:val="22"/>
                <w:szCs w:val="22"/>
              </w:rPr>
              <w:t>Se interzice traversarea turbăriilor în afara potecilor amenajate (acolo unde acestea există); pasarelele de lemn existente pot fi întreținute, dar nu se construiesc altele noi.</w:t>
            </w:r>
          </w:p>
          <w:p w14:paraId="4F6513B3" w14:textId="77777777" w:rsidR="001618D9" w:rsidRDefault="00000000" w:rsidP="008D7B71">
            <w:pPr>
              <w:spacing w:after="0" w:line="240" w:lineRule="auto"/>
              <w:jc w:val="both"/>
              <w:rPr>
                <w:sz w:val="22"/>
                <w:szCs w:val="22"/>
              </w:rPr>
            </w:pPr>
            <w:r>
              <w:rPr>
                <w:b/>
                <w:bCs/>
                <w:sz w:val="22"/>
                <w:szCs w:val="22"/>
              </w:rPr>
              <w:t xml:space="preserve">4. </w:t>
            </w:r>
            <w:r>
              <w:rPr>
                <w:sz w:val="22"/>
                <w:szCs w:val="22"/>
              </w:rPr>
              <w:t>Activitățile agro-pastorale (pășunat, cosit) sunt excluse — turbăriile sunt habitate naturale care nu necesită intervenție.</w:t>
            </w:r>
          </w:p>
          <w:p w14:paraId="73B19BB2" w14:textId="77777777" w:rsidR="001618D9" w:rsidRDefault="00000000" w:rsidP="008D7B71">
            <w:pPr>
              <w:spacing w:after="0" w:line="240" w:lineRule="auto"/>
              <w:jc w:val="both"/>
              <w:rPr>
                <w:sz w:val="22"/>
                <w:szCs w:val="22"/>
              </w:rPr>
            </w:pPr>
            <w:r>
              <w:rPr>
                <w:b/>
                <w:bCs/>
                <w:sz w:val="22"/>
                <w:szCs w:val="22"/>
              </w:rPr>
              <w:t xml:space="preserve">5. </w:t>
            </w:r>
            <w:r>
              <w:rPr>
                <w:sz w:val="22"/>
                <w:szCs w:val="22"/>
              </w:rPr>
              <w:t>Se interzic deversările, depozitările de deșeuri și utilizarea oricăror substanțe cu potențial poluant în bazinele hidrografice care alimentează turbăriile.</w:t>
            </w:r>
          </w:p>
          <w:p w14:paraId="7FAEDFC4" w14:textId="77777777" w:rsidR="001618D9" w:rsidRDefault="00000000" w:rsidP="008D7B71">
            <w:pPr>
              <w:spacing w:after="0" w:line="240" w:lineRule="auto"/>
              <w:jc w:val="both"/>
              <w:rPr>
                <w:sz w:val="22"/>
                <w:szCs w:val="22"/>
              </w:rPr>
            </w:pPr>
            <w:r>
              <w:rPr>
                <w:b/>
                <w:bCs/>
                <w:sz w:val="22"/>
                <w:szCs w:val="22"/>
              </w:rPr>
              <w:t xml:space="preserve">6. </w:t>
            </w:r>
            <w:r>
              <w:rPr>
                <w:sz w:val="22"/>
                <w:szCs w:val="22"/>
              </w:rPr>
              <w:t>Cercetarea și monitorizarea (piezometre, calitate apă, vegetație, specii indicator) se realizează cu impact minim, cu rute prestabilite și amplasare punctuală a echipamentelor.</w:t>
            </w:r>
          </w:p>
          <w:p w14:paraId="7DA81740" w14:textId="77777777" w:rsidR="001618D9" w:rsidRDefault="00000000" w:rsidP="008D7B71">
            <w:pPr>
              <w:spacing w:after="0" w:line="240" w:lineRule="auto"/>
              <w:jc w:val="both"/>
              <w:rPr>
                <w:sz w:val="22"/>
                <w:szCs w:val="22"/>
              </w:rPr>
            </w:pPr>
            <w:r>
              <w:rPr>
                <w:b/>
                <w:bCs/>
                <w:sz w:val="22"/>
                <w:szCs w:val="22"/>
              </w:rPr>
              <w:t xml:space="preserve">Obiective și măsuri de non-intervenție pentru ecosistemele de mlaștini calcifile din ZPB </w:t>
            </w:r>
          </w:p>
          <w:p w14:paraId="3490FAD8" w14:textId="77777777" w:rsidR="001618D9" w:rsidRDefault="00000000" w:rsidP="008D7B71">
            <w:pPr>
              <w:spacing w:after="0" w:line="240" w:lineRule="auto"/>
              <w:jc w:val="both"/>
              <w:rPr>
                <w:sz w:val="22"/>
                <w:szCs w:val="22"/>
              </w:rPr>
            </w:pPr>
            <w:r>
              <w:rPr>
                <w:b/>
                <w:bCs/>
                <w:sz w:val="22"/>
                <w:szCs w:val="22"/>
              </w:rPr>
              <w:t>Obiective specifice:</w:t>
            </w:r>
          </w:p>
          <w:p w14:paraId="38F40F67" w14:textId="23493C52" w:rsidR="001618D9" w:rsidRDefault="00000000" w:rsidP="008D7B71">
            <w:pPr>
              <w:spacing w:after="0" w:line="240" w:lineRule="auto"/>
              <w:jc w:val="both"/>
              <w:rPr>
                <w:sz w:val="22"/>
                <w:szCs w:val="22"/>
              </w:rPr>
            </w:pPr>
            <w:r>
              <w:rPr>
                <w:b/>
                <w:bCs/>
                <w:sz w:val="22"/>
                <w:szCs w:val="22"/>
              </w:rPr>
              <w:t xml:space="preserve">1. </w:t>
            </w:r>
            <w:r>
              <w:rPr>
                <w:sz w:val="22"/>
                <w:szCs w:val="22"/>
              </w:rPr>
              <w:t>Conservarea regimului hidrologic natural al izvoarelor petrifiante (debit, calitate apă, mineralizare).</w:t>
            </w:r>
          </w:p>
          <w:p w14:paraId="05FFC195" w14:textId="4B9BDEEB" w:rsidR="001618D9" w:rsidRDefault="00000000" w:rsidP="008D7B71">
            <w:pPr>
              <w:spacing w:after="0" w:line="240" w:lineRule="auto"/>
              <w:jc w:val="both"/>
              <w:rPr>
                <w:sz w:val="22"/>
                <w:szCs w:val="22"/>
              </w:rPr>
            </w:pPr>
            <w:r>
              <w:rPr>
                <w:b/>
                <w:bCs/>
                <w:sz w:val="22"/>
                <w:szCs w:val="22"/>
              </w:rPr>
              <w:t xml:space="preserve">2. </w:t>
            </w:r>
            <w:r>
              <w:rPr>
                <w:sz w:val="22"/>
                <w:szCs w:val="22"/>
              </w:rPr>
              <w:t>Protejarea depozitelor de travertin și a vegetației caracteristice asociate (Cratoneurion).</w:t>
            </w:r>
          </w:p>
          <w:p w14:paraId="3FB21877" w14:textId="35C3C200" w:rsidR="001618D9" w:rsidRDefault="00000000" w:rsidP="008D7B71">
            <w:pPr>
              <w:spacing w:after="0" w:line="240" w:lineRule="auto"/>
              <w:jc w:val="both"/>
              <w:rPr>
                <w:sz w:val="22"/>
                <w:szCs w:val="22"/>
              </w:rPr>
            </w:pPr>
            <w:r>
              <w:rPr>
                <w:b/>
                <w:bCs/>
                <w:sz w:val="22"/>
                <w:szCs w:val="22"/>
              </w:rPr>
              <w:t xml:space="preserve">3. </w:t>
            </w:r>
            <w:r>
              <w:rPr>
                <w:sz w:val="22"/>
                <w:szCs w:val="22"/>
              </w:rPr>
              <w:t>Prevenirea modificărilor antropice ale alimentării cu apă (captări, deviere, poluare).</w:t>
            </w:r>
          </w:p>
          <w:p w14:paraId="2E6174EF" w14:textId="31F651AB" w:rsidR="001618D9" w:rsidRDefault="00000000" w:rsidP="008D7B71">
            <w:pPr>
              <w:spacing w:after="0" w:line="240" w:lineRule="auto"/>
              <w:jc w:val="both"/>
              <w:rPr>
                <w:sz w:val="22"/>
                <w:szCs w:val="22"/>
              </w:rPr>
            </w:pPr>
            <w:r>
              <w:rPr>
                <w:b/>
                <w:bCs/>
                <w:sz w:val="22"/>
                <w:szCs w:val="22"/>
              </w:rPr>
              <w:t xml:space="preserve">4. </w:t>
            </w:r>
            <w:r>
              <w:rPr>
                <w:sz w:val="22"/>
                <w:szCs w:val="22"/>
              </w:rPr>
              <w:t>Limitarea deranjului fizic — depozitele de travertin sunt fragile și greu de refăcut.</w:t>
            </w:r>
          </w:p>
          <w:p w14:paraId="6BCFB749" w14:textId="51A7D487" w:rsidR="001618D9" w:rsidRDefault="00000000" w:rsidP="008D7B71">
            <w:pPr>
              <w:spacing w:after="0" w:line="240" w:lineRule="auto"/>
              <w:jc w:val="both"/>
              <w:rPr>
                <w:sz w:val="22"/>
                <w:szCs w:val="22"/>
              </w:rPr>
            </w:pPr>
            <w:r>
              <w:rPr>
                <w:b/>
                <w:bCs/>
                <w:sz w:val="22"/>
                <w:szCs w:val="22"/>
              </w:rPr>
              <w:t xml:space="preserve">5. </w:t>
            </w:r>
            <w:r>
              <w:rPr>
                <w:sz w:val="22"/>
                <w:szCs w:val="22"/>
              </w:rPr>
              <w:t>Monitorizarea stării hidrologice, chimice și biologice.</w:t>
            </w:r>
          </w:p>
          <w:p w14:paraId="1AB749C8" w14:textId="77777777" w:rsidR="001618D9" w:rsidRDefault="00000000" w:rsidP="008D7B71">
            <w:pPr>
              <w:spacing w:after="0" w:line="240" w:lineRule="auto"/>
              <w:jc w:val="both"/>
              <w:rPr>
                <w:sz w:val="22"/>
                <w:szCs w:val="22"/>
              </w:rPr>
            </w:pPr>
            <w:r>
              <w:rPr>
                <w:b/>
                <w:bCs/>
                <w:sz w:val="22"/>
                <w:szCs w:val="22"/>
              </w:rPr>
              <w:t>Măsuri de conservare:</w:t>
            </w:r>
          </w:p>
          <w:p w14:paraId="0496449E" w14:textId="77777777" w:rsidR="001618D9" w:rsidRDefault="00000000" w:rsidP="008D7B71">
            <w:pPr>
              <w:spacing w:after="0" w:line="240" w:lineRule="auto"/>
              <w:jc w:val="both"/>
              <w:rPr>
                <w:sz w:val="22"/>
                <w:szCs w:val="22"/>
              </w:rPr>
            </w:pPr>
            <w:r>
              <w:rPr>
                <w:b/>
                <w:bCs/>
                <w:sz w:val="22"/>
                <w:szCs w:val="22"/>
              </w:rPr>
              <w:t xml:space="preserve">1. </w:t>
            </w:r>
            <w:r>
              <w:rPr>
                <w:sz w:val="22"/>
                <w:szCs w:val="22"/>
              </w:rPr>
              <w:t>Nu se realizează lucrări de captare, deviere sau modificare a izvoarelor petrifiante și a corpurilor de apă asociate.</w:t>
            </w:r>
          </w:p>
          <w:p w14:paraId="13D31567" w14:textId="77777777" w:rsidR="001618D9" w:rsidRDefault="00000000" w:rsidP="008D7B71">
            <w:pPr>
              <w:spacing w:after="0" w:line="240" w:lineRule="auto"/>
              <w:jc w:val="both"/>
              <w:rPr>
                <w:sz w:val="22"/>
                <w:szCs w:val="22"/>
              </w:rPr>
            </w:pPr>
            <w:r>
              <w:rPr>
                <w:b/>
                <w:bCs/>
                <w:sz w:val="22"/>
                <w:szCs w:val="22"/>
              </w:rPr>
              <w:t xml:space="preserve">2. </w:t>
            </w:r>
            <w:r>
              <w:rPr>
                <w:sz w:val="22"/>
                <w:szCs w:val="22"/>
              </w:rPr>
              <w:t>Se interzic excavările, depozitările de materiale și orice activități care pot deteriora depozitele de travertin.</w:t>
            </w:r>
          </w:p>
          <w:p w14:paraId="23E8C625" w14:textId="77777777" w:rsidR="001618D9" w:rsidRDefault="00000000" w:rsidP="008D7B71">
            <w:pPr>
              <w:spacing w:after="0" w:line="240" w:lineRule="auto"/>
              <w:jc w:val="both"/>
              <w:rPr>
                <w:sz w:val="22"/>
                <w:szCs w:val="22"/>
              </w:rPr>
            </w:pPr>
            <w:r>
              <w:rPr>
                <w:b/>
                <w:bCs/>
                <w:sz w:val="22"/>
                <w:szCs w:val="22"/>
              </w:rPr>
              <w:lastRenderedPageBreak/>
              <w:t xml:space="preserve">3. </w:t>
            </w:r>
            <w:r>
              <w:rPr>
                <w:sz w:val="22"/>
                <w:szCs w:val="22"/>
              </w:rPr>
              <w:t>Accesul se limitează la trasee existente; se interzice accesul motorizat în vecinătatea izvoarelor.</w:t>
            </w:r>
          </w:p>
          <w:p w14:paraId="340635FC" w14:textId="77777777" w:rsidR="001618D9" w:rsidRDefault="00000000" w:rsidP="008D7B71">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risc de contaminare în bazinele hidrografice.</w:t>
            </w:r>
          </w:p>
          <w:p w14:paraId="6D51D564" w14:textId="77777777" w:rsidR="001618D9" w:rsidRDefault="00000000" w:rsidP="008D7B71">
            <w:pPr>
              <w:spacing w:after="0" w:line="240" w:lineRule="auto"/>
              <w:jc w:val="both"/>
              <w:rPr>
                <w:sz w:val="22"/>
                <w:szCs w:val="22"/>
              </w:rPr>
            </w:pPr>
            <w:r>
              <w:rPr>
                <w:b/>
                <w:bCs/>
                <w:sz w:val="22"/>
                <w:szCs w:val="22"/>
              </w:rPr>
              <w:t xml:space="preserve">5. </w:t>
            </w:r>
            <w:r>
              <w:rPr>
                <w:sz w:val="22"/>
                <w:szCs w:val="22"/>
              </w:rPr>
              <w:t>Cercetarea și monitorizarea se realizează cu impact minim asupra depozitelor și vegetației specifice.</w:t>
            </w:r>
          </w:p>
          <w:p w14:paraId="313E73EB" w14:textId="77777777" w:rsidR="00C2223A" w:rsidRPr="00F33589" w:rsidRDefault="00C2223A" w:rsidP="008D7B71">
            <w:pPr>
              <w:spacing w:after="0" w:line="240" w:lineRule="auto"/>
              <w:jc w:val="both"/>
              <w:rPr>
                <w:sz w:val="22"/>
                <w:szCs w:val="22"/>
              </w:rPr>
            </w:pPr>
            <w:r>
              <w:rPr>
                <w:b/>
                <w:bCs/>
                <w:sz w:val="22"/>
                <w:szCs w:val="22"/>
              </w:rPr>
              <w:t>Obiective și măsuri de management activ pentru ecosistemele de pajiști seminaturale</w:t>
            </w:r>
          </w:p>
          <w:p w14:paraId="43F1C6AD" w14:textId="77777777" w:rsidR="00C2223A" w:rsidRPr="00F33589" w:rsidRDefault="00C2223A" w:rsidP="008D7B71">
            <w:pPr>
              <w:spacing w:after="0" w:line="240" w:lineRule="auto"/>
              <w:jc w:val="both"/>
              <w:rPr>
                <w:sz w:val="22"/>
                <w:szCs w:val="22"/>
              </w:rPr>
            </w:pPr>
            <w:r>
              <w:rPr>
                <w:b/>
                <w:bCs/>
                <w:sz w:val="22"/>
                <w:szCs w:val="22"/>
              </w:rPr>
              <w:t>Obiectiv general de conservare</w:t>
            </w:r>
          </w:p>
          <w:p w14:paraId="2D5FBF8E" w14:textId="77777777" w:rsidR="00C2223A" w:rsidRPr="00F33589" w:rsidRDefault="00C2223A" w:rsidP="008D7B71">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4D4462DB" w14:textId="77777777" w:rsidR="00C2223A" w:rsidRPr="00F33589" w:rsidRDefault="00C2223A" w:rsidP="008D7B71">
            <w:pPr>
              <w:spacing w:after="0" w:line="240" w:lineRule="auto"/>
              <w:jc w:val="both"/>
              <w:rPr>
                <w:sz w:val="22"/>
                <w:szCs w:val="22"/>
              </w:rPr>
            </w:pPr>
            <w:r>
              <w:rPr>
                <w:b/>
                <w:bCs/>
                <w:sz w:val="22"/>
                <w:szCs w:val="22"/>
              </w:rPr>
              <w:t>Obiective specifice:</w:t>
            </w:r>
          </w:p>
          <w:p w14:paraId="53915535" w14:textId="77777777" w:rsidR="00C2223A" w:rsidRPr="00F33589" w:rsidRDefault="00C2223A" w:rsidP="008D7B71">
            <w:pPr>
              <w:spacing w:after="0" w:line="240" w:lineRule="auto"/>
              <w:jc w:val="both"/>
              <w:rPr>
                <w:sz w:val="22"/>
                <w:szCs w:val="22"/>
              </w:rPr>
            </w:pPr>
            <w:r>
              <w:rPr>
                <w:sz w:val="22"/>
                <w:szCs w:val="22"/>
              </w:rPr>
              <w:t>1. Menținerea suprafețelor de pajiști și prevenirea abandonului sau conversiei către alte categorii de folosință.</w:t>
            </w:r>
          </w:p>
          <w:p w14:paraId="097EB071" w14:textId="77777777" w:rsidR="00C2223A" w:rsidRPr="00F33589" w:rsidRDefault="00C2223A" w:rsidP="008D7B71">
            <w:pPr>
              <w:spacing w:after="0" w:line="240" w:lineRule="auto"/>
              <w:jc w:val="both"/>
              <w:rPr>
                <w:sz w:val="22"/>
                <w:szCs w:val="22"/>
              </w:rPr>
            </w:pPr>
            <w:r>
              <w:rPr>
                <w:sz w:val="22"/>
                <w:szCs w:val="22"/>
              </w:rPr>
              <w:t>2. Menținerea unei structuri mozaicate favorabile biodiversității.</w:t>
            </w:r>
          </w:p>
          <w:p w14:paraId="5C439EE3" w14:textId="77777777" w:rsidR="00C2223A" w:rsidRPr="00F33589" w:rsidRDefault="00C2223A" w:rsidP="008D7B71">
            <w:pPr>
              <w:spacing w:after="0" w:line="240" w:lineRule="auto"/>
              <w:jc w:val="both"/>
              <w:rPr>
                <w:sz w:val="22"/>
                <w:szCs w:val="22"/>
              </w:rPr>
            </w:pPr>
            <w:r>
              <w:rPr>
                <w:sz w:val="22"/>
                <w:szCs w:val="22"/>
              </w:rPr>
              <w:t>3.Evitarea degradării habitatelor prin suprapășunat, subpășunat, compactarea solului și eroziune.</w:t>
            </w:r>
          </w:p>
          <w:p w14:paraId="29336161" w14:textId="77777777" w:rsidR="00C2223A" w:rsidRPr="00F33589" w:rsidRDefault="00C2223A" w:rsidP="008D7B71">
            <w:pPr>
              <w:spacing w:after="0" w:line="240" w:lineRule="auto"/>
              <w:jc w:val="both"/>
              <w:rPr>
                <w:sz w:val="22"/>
                <w:szCs w:val="22"/>
              </w:rPr>
            </w:pPr>
            <w:r>
              <w:rPr>
                <w:sz w:val="22"/>
                <w:szCs w:val="22"/>
              </w:rPr>
              <w:t>4. Limitarea utilizării substanțelor chimice și prevenirea eutrofizării habitatelor.</w:t>
            </w:r>
          </w:p>
          <w:p w14:paraId="332B83D5" w14:textId="77777777" w:rsidR="00C2223A" w:rsidRPr="00F33589" w:rsidRDefault="00C2223A" w:rsidP="008D7B71">
            <w:pPr>
              <w:spacing w:after="0" w:line="240" w:lineRule="auto"/>
              <w:jc w:val="both"/>
              <w:rPr>
                <w:sz w:val="22"/>
                <w:szCs w:val="22"/>
              </w:rPr>
            </w:pPr>
            <w:r>
              <w:rPr>
                <w:sz w:val="22"/>
                <w:szCs w:val="22"/>
              </w:rPr>
              <w:t>5. Controlul speciilor invazive și limitarea instalării vegetației lemnoase.</w:t>
            </w:r>
          </w:p>
          <w:p w14:paraId="276D41B2" w14:textId="77777777" w:rsidR="00C2223A" w:rsidRPr="00F33589" w:rsidRDefault="00C2223A" w:rsidP="008D7B71">
            <w:pPr>
              <w:spacing w:after="0" w:line="240" w:lineRule="auto"/>
              <w:jc w:val="both"/>
              <w:rPr>
                <w:sz w:val="22"/>
                <w:szCs w:val="22"/>
              </w:rPr>
            </w:pPr>
            <w:r>
              <w:rPr>
                <w:sz w:val="22"/>
                <w:szCs w:val="22"/>
              </w:rPr>
              <w:t>6. Monitorizarea utilizării habitatelor și adaptarea managementului în funcție de rezultate.</w:t>
            </w:r>
          </w:p>
          <w:p w14:paraId="257E0FCD" w14:textId="77777777" w:rsidR="00C2223A" w:rsidRPr="00F33589" w:rsidRDefault="00C2223A" w:rsidP="008D7B71">
            <w:pPr>
              <w:spacing w:after="0" w:line="240" w:lineRule="auto"/>
              <w:jc w:val="both"/>
              <w:rPr>
                <w:sz w:val="22"/>
                <w:szCs w:val="22"/>
              </w:rPr>
            </w:pPr>
            <w:r>
              <w:rPr>
                <w:b/>
                <w:bCs/>
                <w:sz w:val="22"/>
                <w:szCs w:val="22"/>
              </w:rPr>
              <w:t>Măsuri de conservare:</w:t>
            </w:r>
          </w:p>
          <w:p w14:paraId="7030DF8C" w14:textId="77777777" w:rsidR="00C2223A" w:rsidRPr="00F33589" w:rsidRDefault="00C2223A" w:rsidP="008D7B71">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1DFCE0EB" w14:textId="77777777" w:rsidR="00C2223A" w:rsidRPr="00F33589" w:rsidRDefault="00C2223A" w:rsidP="008D7B71">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94D4FF2" w14:textId="77777777" w:rsidR="00C2223A" w:rsidRPr="00F33589" w:rsidRDefault="00C2223A" w:rsidP="008D7B71">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7600AFB5" w14:textId="77777777" w:rsidR="00C2223A" w:rsidRPr="00F33589" w:rsidRDefault="00C2223A" w:rsidP="008D7B71">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1361A6D2" w14:textId="77777777" w:rsidR="00C2223A" w:rsidRPr="00F33589" w:rsidRDefault="00C2223A" w:rsidP="008D7B71">
            <w:pPr>
              <w:spacing w:after="0" w:line="240" w:lineRule="auto"/>
              <w:jc w:val="both"/>
              <w:rPr>
                <w:sz w:val="22"/>
                <w:szCs w:val="22"/>
              </w:rPr>
            </w:pPr>
            <w:r>
              <w:rPr>
                <w:sz w:val="22"/>
                <w:szCs w:val="22"/>
              </w:rPr>
              <w:t xml:space="preserve">5. În zonele sensibile lucrările de cosit se realizează cu metode prin care se evită </w:t>
            </w:r>
            <w:r>
              <w:rPr>
                <w:sz w:val="22"/>
                <w:szCs w:val="22"/>
              </w:rPr>
              <w:lastRenderedPageBreak/>
              <w:t>compactarea solului și degradarea microreliefului.</w:t>
            </w:r>
          </w:p>
          <w:p w14:paraId="244987B4" w14:textId="77777777" w:rsidR="00C2223A" w:rsidRPr="00F33589" w:rsidRDefault="00C2223A" w:rsidP="008D7B71">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33E7CDD2" w14:textId="77777777" w:rsidR="00C2223A" w:rsidRPr="00F33589" w:rsidRDefault="00C2223A" w:rsidP="008D7B71">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ECFCB6D" w14:textId="77777777" w:rsidR="00C2223A" w:rsidRPr="00F33589" w:rsidRDefault="00C2223A" w:rsidP="008D7B71">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64BC0224" w14:textId="77777777" w:rsidR="00C2223A" w:rsidRPr="00F33589" w:rsidRDefault="00C2223A" w:rsidP="008D7B71">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1BAB0E59" w14:textId="77777777" w:rsidR="00C2223A" w:rsidRPr="00F33589" w:rsidRDefault="00C2223A" w:rsidP="008D7B71">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0C523C0F" w14:textId="77777777" w:rsidR="00C2223A" w:rsidRPr="00F33589" w:rsidRDefault="00C2223A" w:rsidP="008D7B71">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49D6C91D" w14:textId="77777777" w:rsidR="00C2223A" w:rsidRPr="00F33589" w:rsidRDefault="00C2223A" w:rsidP="008D7B71">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4FEE4A2E" w14:textId="77777777" w:rsidR="00C2223A" w:rsidRPr="00F33589" w:rsidRDefault="00C2223A" w:rsidP="008D7B71">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03A0AF17" w14:textId="77777777" w:rsidR="00C2223A" w:rsidRPr="00F33589" w:rsidRDefault="00C2223A" w:rsidP="008D7B71">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4669B9CE" w14:textId="77777777" w:rsidR="00C2223A" w:rsidRPr="00F33589" w:rsidRDefault="00C2223A" w:rsidP="008D7B71">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6109F35E" w14:textId="77777777" w:rsidR="00C2223A" w:rsidRPr="00F33589" w:rsidRDefault="00C2223A" w:rsidP="008D7B71">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55CA4DB1" w14:textId="77777777" w:rsidR="00C2223A" w:rsidRPr="00F33589" w:rsidRDefault="00C2223A" w:rsidP="008D7B71">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156BC0A4" w14:textId="77777777" w:rsidR="00C2223A" w:rsidRPr="00F33589" w:rsidRDefault="00C2223A" w:rsidP="008D7B71">
            <w:pPr>
              <w:spacing w:after="0" w:line="240" w:lineRule="auto"/>
              <w:jc w:val="both"/>
              <w:rPr>
                <w:sz w:val="22"/>
                <w:szCs w:val="22"/>
              </w:rPr>
            </w:pPr>
            <w:r>
              <w:rPr>
                <w:sz w:val="22"/>
                <w:szCs w:val="22"/>
              </w:rPr>
              <w:t xml:space="preserve">În conformitate cu prevederile OM 1066/2026 privind Metodologia de identificare a zonelor </w:t>
            </w:r>
            <w:r>
              <w:rPr>
                <w:sz w:val="22"/>
                <w:szCs w:val="22"/>
              </w:rPr>
              <w:lastRenderedPageBreak/>
              <w:t>prioritare pentru biodiversitate, sunt permise intervenții în caz de urgență și intervenții în perioadele normale, pentru intervenții de mentenanță și interes public (infrastructură existentă), conform punctelor 1.3.3 și respectiv 1.3.4.</w:t>
            </w:r>
          </w:p>
          <w:p w14:paraId="0FFCDEF1" w14:textId="77777777" w:rsidR="001618D9" w:rsidRDefault="00000000" w:rsidP="008D7B71">
            <w:pPr>
              <w:spacing w:after="0" w:line="240" w:lineRule="auto"/>
              <w:jc w:val="both"/>
              <w:rPr>
                <w:sz w:val="22"/>
                <w:szCs w:val="22"/>
              </w:rPr>
            </w:pPr>
            <w:r>
              <w:t>Obiective și măsuri de non intervenție pentru ecosistemele de tufărișuri</w:t>
            </w:r>
          </w:p>
          <w:p w14:paraId="61C9FECF" w14:textId="77777777" w:rsidR="001618D9" w:rsidRDefault="00000000" w:rsidP="008D7B71">
            <w:pPr>
              <w:spacing w:after="0" w:line="240" w:lineRule="auto"/>
              <w:jc w:val="both"/>
              <w:rPr>
                <w:sz w:val="22"/>
                <w:szCs w:val="22"/>
              </w:rPr>
            </w:pPr>
            <w:r>
              <w:t>Obiectiv de conservare</w:t>
            </w:r>
          </w:p>
          <w:p w14:paraId="1D4143FC" w14:textId="77777777" w:rsidR="001618D9" w:rsidRDefault="00000000" w:rsidP="008D7B71">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6BD9ECE4" w14:textId="77777777" w:rsidR="001618D9" w:rsidRDefault="00000000" w:rsidP="008D7B71">
            <w:pPr>
              <w:spacing w:after="0" w:line="240" w:lineRule="auto"/>
              <w:jc w:val="both"/>
              <w:rPr>
                <w:sz w:val="22"/>
                <w:szCs w:val="22"/>
              </w:rPr>
            </w:pPr>
            <w:r>
              <w:t>Obiective specifice</w:t>
            </w:r>
          </w:p>
          <w:p w14:paraId="2261D892" w14:textId="77777777" w:rsidR="001618D9" w:rsidRDefault="00000000" w:rsidP="008D7B71">
            <w:pPr>
              <w:spacing w:after="0" w:line="240" w:lineRule="auto"/>
              <w:jc w:val="both"/>
              <w:rPr>
                <w:sz w:val="22"/>
                <w:szCs w:val="22"/>
              </w:rPr>
            </w:pPr>
            <w:r>
              <w:t>• O1. Menținerea structurii și funcțiilor naturale ale habitatului, fără fragmentare sau transformări antropice.</w:t>
            </w:r>
          </w:p>
          <w:p w14:paraId="1EBE28B1" w14:textId="77777777" w:rsidR="001618D9" w:rsidRDefault="00000000" w:rsidP="008D7B71">
            <w:pPr>
              <w:spacing w:after="0" w:line="240" w:lineRule="auto"/>
              <w:jc w:val="both"/>
              <w:rPr>
                <w:sz w:val="22"/>
                <w:szCs w:val="22"/>
              </w:rPr>
            </w:pPr>
            <w:r>
              <w:t>• O2. Conservarea proceselor naturale de regenerare, succesiune și evoluție a vegetației.</w:t>
            </w:r>
          </w:p>
          <w:p w14:paraId="002BC501" w14:textId="77777777" w:rsidR="001618D9" w:rsidRDefault="00000000" w:rsidP="008D7B71">
            <w:pPr>
              <w:spacing w:after="0" w:line="240" w:lineRule="auto"/>
              <w:jc w:val="both"/>
              <w:rPr>
                <w:sz w:val="22"/>
                <w:szCs w:val="22"/>
              </w:rPr>
            </w:pPr>
            <w:r>
              <w:t>• O3. Menținerea condițiilor favorabile speciilor de floră și faună caracteristice habitatului.</w:t>
            </w:r>
          </w:p>
          <w:p w14:paraId="2A315B68" w14:textId="77777777" w:rsidR="001618D9" w:rsidRDefault="00000000" w:rsidP="008D7B71">
            <w:pPr>
              <w:spacing w:after="0" w:line="240" w:lineRule="auto"/>
              <w:jc w:val="both"/>
              <w:rPr>
                <w:sz w:val="22"/>
                <w:szCs w:val="22"/>
              </w:rPr>
            </w:pPr>
            <w:r>
              <w:t>• O4. Limitarea presiunilor antropice care pot conduce la degradarea habitatului.</w:t>
            </w:r>
          </w:p>
          <w:p w14:paraId="428C666C" w14:textId="77777777" w:rsidR="001618D9" w:rsidRDefault="00000000" w:rsidP="008D7B71">
            <w:pPr>
              <w:spacing w:after="0" w:line="240" w:lineRule="auto"/>
              <w:jc w:val="both"/>
              <w:rPr>
                <w:sz w:val="22"/>
                <w:szCs w:val="22"/>
              </w:rPr>
            </w:pPr>
            <w:r>
              <w:t>• O5. Prevenirea instalării și extinderii speciilor alohtone invazive.</w:t>
            </w:r>
          </w:p>
          <w:p w14:paraId="1F420398" w14:textId="77777777" w:rsidR="001618D9" w:rsidRDefault="00000000" w:rsidP="008D7B71">
            <w:pPr>
              <w:spacing w:after="0" w:line="240" w:lineRule="auto"/>
              <w:jc w:val="both"/>
              <w:rPr>
                <w:sz w:val="22"/>
                <w:szCs w:val="22"/>
              </w:rPr>
            </w:pPr>
            <w:r>
              <w:t>Măsuri de conservare</w:t>
            </w:r>
          </w:p>
          <w:p w14:paraId="4290A733" w14:textId="77777777" w:rsidR="001618D9" w:rsidRDefault="00000000" w:rsidP="008D7B71">
            <w:pPr>
              <w:spacing w:after="0" w:line="240" w:lineRule="auto"/>
              <w:jc w:val="both"/>
              <w:rPr>
                <w:sz w:val="22"/>
                <w:szCs w:val="22"/>
              </w:rPr>
            </w:pPr>
            <w:r>
              <w:t>1. Menținerea habitatului în stare naturală</w:t>
            </w:r>
          </w:p>
          <w:p w14:paraId="426B2638" w14:textId="77777777" w:rsidR="001618D9" w:rsidRDefault="00000000" w:rsidP="008D7B71">
            <w:pPr>
              <w:spacing w:after="0" w:line="240" w:lineRule="auto"/>
              <w:jc w:val="both"/>
              <w:rPr>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23A61241" w14:textId="77777777" w:rsidR="001618D9" w:rsidRDefault="00000000" w:rsidP="008D7B71">
            <w:pPr>
              <w:spacing w:after="0" w:line="240" w:lineRule="auto"/>
              <w:jc w:val="both"/>
              <w:rPr>
                <w:sz w:val="22"/>
                <w:szCs w:val="22"/>
              </w:rPr>
            </w:pPr>
            <w:r>
              <w:t>2. Menținerea proceselor naturale</w:t>
            </w:r>
          </w:p>
          <w:p w14:paraId="35170E46" w14:textId="77777777" w:rsidR="001618D9" w:rsidRDefault="00000000" w:rsidP="008D7B71">
            <w:pPr>
              <w:spacing w:after="0" w:line="240" w:lineRule="auto"/>
              <w:jc w:val="both"/>
              <w:rPr>
                <w:sz w:val="22"/>
                <w:szCs w:val="22"/>
              </w:rPr>
            </w:pPr>
            <w:r>
              <w:t>Regenerarea, succesiunea și evoluția vegetației se desfășoară în mod natural, fără intervenții de gestionare a structurii habitatului.</w:t>
            </w:r>
          </w:p>
          <w:p w14:paraId="508B51EB" w14:textId="77777777" w:rsidR="001618D9" w:rsidRDefault="00000000" w:rsidP="008D7B71">
            <w:pPr>
              <w:spacing w:after="0" w:line="240" w:lineRule="auto"/>
              <w:jc w:val="both"/>
              <w:rPr>
                <w:sz w:val="22"/>
                <w:szCs w:val="22"/>
              </w:rPr>
            </w:pPr>
            <w:r>
              <w:t>3. Controlul speciilor alohtone invazive</w:t>
            </w:r>
          </w:p>
          <w:p w14:paraId="0BD290F2" w14:textId="77777777" w:rsidR="001618D9" w:rsidRDefault="00000000" w:rsidP="008D7B71">
            <w:pPr>
              <w:spacing w:after="0" w:line="240" w:lineRule="auto"/>
              <w:jc w:val="both"/>
              <w:rPr>
                <w:sz w:val="22"/>
                <w:szCs w:val="22"/>
              </w:rPr>
            </w:pPr>
            <w:r>
              <w:t>Se monitorizează și se limitează extinderea speciilor alohtone invazive care pot afecta structura și funcțiile habitatului, prin măsuri compatibile cu obiectivele de conservare și cu prevederile legale</w:t>
            </w:r>
          </w:p>
          <w:p w14:paraId="280F4EF6" w14:textId="77777777" w:rsidR="001618D9" w:rsidRDefault="00000000" w:rsidP="008D7B71">
            <w:pPr>
              <w:spacing w:after="0" w:line="240" w:lineRule="auto"/>
              <w:jc w:val="both"/>
              <w:rPr>
                <w:sz w:val="22"/>
                <w:szCs w:val="22"/>
              </w:rPr>
            </w:pPr>
            <w:r>
              <w:t>4. Monitorizare</w:t>
            </w:r>
          </w:p>
          <w:p w14:paraId="6E54EBF0" w14:textId="77777777" w:rsidR="001618D9" w:rsidRDefault="00000000" w:rsidP="008D7B71">
            <w:pPr>
              <w:spacing w:after="0" w:line="240" w:lineRule="auto"/>
              <w:jc w:val="both"/>
              <w:rPr>
                <w:sz w:val="22"/>
                <w:szCs w:val="22"/>
              </w:rPr>
            </w:pPr>
            <w:r>
              <w:t>Se monitorizează periodic starea habitatului, evoluția vegetației, prezența speciilor invazive și intensitatea presiunilor antropice, pentru evaluarea stării de conservare și identificarea eventualelor riscuri.</w:t>
            </w:r>
          </w:p>
          <w:p w14:paraId="38A5A8BC" w14:textId="77777777" w:rsidR="001618D9" w:rsidRDefault="00000000" w:rsidP="008D7B71">
            <w:pPr>
              <w:spacing w:after="0" w:line="240" w:lineRule="auto"/>
              <w:jc w:val="both"/>
              <w:rPr>
                <w:sz w:val="22"/>
                <w:szCs w:val="22"/>
              </w:rPr>
            </w:pPr>
            <w:r>
              <w:rPr>
                <w:b/>
                <w:bCs/>
                <w:sz w:val="22"/>
                <w:szCs w:val="22"/>
              </w:rPr>
              <w:t>Obiective și măsuri de non-intervenție pentru ecosistemele acvatice</w:t>
            </w:r>
          </w:p>
          <w:p w14:paraId="4647073E" w14:textId="77777777" w:rsidR="001618D9" w:rsidRDefault="00000000" w:rsidP="008D7B71">
            <w:pPr>
              <w:spacing w:after="0" w:line="240" w:lineRule="auto"/>
              <w:jc w:val="both"/>
              <w:rPr>
                <w:sz w:val="22"/>
                <w:szCs w:val="22"/>
              </w:rPr>
            </w:pPr>
            <w:r>
              <w:rPr>
                <w:b/>
                <w:bCs/>
                <w:sz w:val="22"/>
                <w:szCs w:val="22"/>
              </w:rPr>
              <w:t>Obiective specifice:</w:t>
            </w:r>
          </w:p>
          <w:p w14:paraId="2DEDB249" w14:textId="7773B280" w:rsidR="001618D9" w:rsidRDefault="00000000" w:rsidP="008D7B71">
            <w:pPr>
              <w:spacing w:after="0" w:line="240" w:lineRule="auto"/>
              <w:jc w:val="both"/>
              <w:rPr>
                <w:sz w:val="22"/>
                <w:szCs w:val="22"/>
              </w:rPr>
            </w:pPr>
            <w:r>
              <w:rPr>
                <w:b/>
                <w:bCs/>
                <w:sz w:val="22"/>
                <w:szCs w:val="22"/>
              </w:rPr>
              <w:t xml:space="preserve">1. </w:t>
            </w:r>
            <w:r>
              <w:rPr>
                <w:sz w:val="22"/>
                <w:szCs w:val="22"/>
              </w:rPr>
              <w:t>Menținerea dinamicii naturale a corpurilor de apă (regim de debit, variații sezoniere, procese naturale).</w:t>
            </w:r>
          </w:p>
          <w:p w14:paraId="12DD6F6B" w14:textId="2C93D854" w:rsidR="001618D9" w:rsidRDefault="00000000" w:rsidP="008D7B71">
            <w:pPr>
              <w:spacing w:after="0" w:line="240" w:lineRule="auto"/>
              <w:jc w:val="both"/>
              <w:rPr>
                <w:sz w:val="22"/>
                <w:szCs w:val="22"/>
              </w:rPr>
            </w:pPr>
            <w:r>
              <w:rPr>
                <w:b/>
                <w:bCs/>
                <w:sz w:val="22"/>
                <w:szCs w:val="22"/>
              </w:rPr>
              <w:t xml:space="preserve">2. </w:t>
            </w:r>
            <w:r>
              <w:rPr>
                <w:sz w:val="22"/>
                <w:szCs w:val="22"/>
              </w:rPr>
              <w:t>Menținerea conectivității naturale între albie, zone umede și luncă.</w:t>
            </w:r>
          </w:p>
          <w:p w14:paraId="540807A1" w14:textId="3EDEE3DC" w:rsidR="001618D9" w:rsidRDefault="00000000" w:rsidP="008D7B71">
            <w:pPr>
              <w:spacing w:after="0" w:line="240" w:lineRule="auto"/>
              <w:jc w:val="both"/>
              <w:rPr>
                <w:sz w:val="22"/>
                <w:szCs w:val="22"/>
              </w:rPr>
            </w:pPr>
            <w:r>
              <w:rPr>
                <w:b/>
                <w:bCs/>
                <w:sz w:val="22"/>
                <w:szCs w:val="22"/>
              </w:rPr>
              <w:t xml:space="preserve">3. </w:t>
            </w:r>
            <w:r>
              <w:rPr>
                <w:sz w:val="22"/>
                <w:szCs w:val="22"/>
              </w:rPr>
              <w:t>Conservarea habitatelor ripariene existente.</w:t>
            </w:r>
          </w:p>
          <w:p w14:paraId="53198853" w14:textId="07D8447E" w:rsidR="001618D9" w:rsidRDefault="00000000" w:rsidP="008D7B71">
            <w:pPr>
              <w:spacing w:after="0" w:line="240" w:lineRule="auto"/>
              <w:jc w:val="both"/>
              <w:rPr>
                <w:sz w:val="22"/>
                <w:szCs w:val="22"/>
              </w:rPr>
            </w:pPr>
            <w:r>
              <w:rPr>
                <w:b/>
                <w:bCs/>
                <w:sz w:val="22"/>
                <w:szCs w:val="22"/>
              </w:rPr>
              <w:t xml:space="preserve">4. </w:t>
            </w:r>
            <w:r>
              <w:rPr>
                <w:sz w:val="22"/>
                <w:szCs w:val="22"/>
              </w:rPr>
              <w:t>Prevenirea poluării difuze și punctuale.</w:t>
            </w:r>
          </w:p>
          <w:p w14:paraId="158FB404" w14:textId="0EC859E3" w:rsidR="001618D9" w:rsidRDefault="00000000" w:rsidP="008D7B71">
            <w:pPr>
              <w:spacing w:after="0" w:line="240" w:lineRule="auto"/>
              <w:jc w:val="both"/>
              <w:rPr>
                <w:sz w:val="22"/>
                <w:szCs w:val="22"/>
              </w:rPr>
            </w:pPr>
            <w:r>
              <w:rPr>
                <w:b/>
                <w:bCs/>
                <w:sz w:val="22"/>
                <w:szCs w:val="22"/>
              </w:rPr>
              <w:lastRenderedPageBreak/>
              <w:t xml:space="preserve">5. </w:t>
            </w:r>
            <w:r>
              <w:rPr>
                <w:sz w:val="22"/>
                <w:szCs w:val="22"/>
              </w:rPr>
              <w:t>Limitarea deranjului și a degradărilor cauzate de accesul necontrolat.</w:t>
            </w:r>
          </w:p>
          <w:p w14:paraId="44F9CB74" w14:textId="77777777" w:rsidR="001618D9" w:rsidRDefault="00000000" w:rsidP="008D7B71">
            <w:pPr>
              <w:spacing w:after="0" w:line="240" w:lineRule="auto"/>
              <w:jc w:val="both"/>
              <w:rPr>
                <w:sz w:val="22"/>
                <w:szCs w:val="22"/>
              </w:rPr>
            </w:pPr>
            <w:r>
              <w:rPr>
                <w:b/>
                <w:bCs/>
                <w:sz w:val="22"/>
                <w:szCs w:val="22"/>
              </w:rPr>
              <w:t>Măsuri de conservare:</w:t>
            </w:r>
          </w:p>
          <w:p w14:paraId="3DFEFE5A" w14:textId="77777777" w:rsidR="001618D9" w:rsidRDefault="00000000" w:rsidP="008D7B71">
            <w:pPr>
              <w:spacing w:after="0" w:line="240" w:lineRule="auto"/>
              <w:jc w:val="both"/>
              <w:rPr>
                <w:sz w:val="22"/>
                <w:szCs w:val="22"/>
              </w:rPr>
            </w:pPr>
            <w:r>
              <w:rPr>
                <w:b/>
                <w:bCs/>
                <w:sz w:val="22"/>
                <w:szCs w:val="22"/>
              </w:rPr>
              <w:t xml:space="preserve">1. </w:t>
            </w:r>
            <w:r>
              <w:rPr>
                <w:sz w:val="22"/>
                <w:szCs w:val="22"/>
              </w:rPr>
              <w:t>Nu se realizează lucrări de regularizare, dragaj, consolidări de mal sau alte intervenții care modifică structura naturală.</w:t>
            </w:r>
          </w:p>
          <w:p w14:paraId="7A709B08" w14:textId="77777777" w:rsidR="001618D9" w:rsidRDefault="00000000" w:rsidP="008D7B71">
            <w:pPr>
              <w:spacing w:after="0" w:line="240" w:lineRule="auto"/>
              <w:jc w:val="both"/>
              <w:rPr>
                <w:sz w:val="22"/>
                <w:szCs w:val="22"/>
              </w:rPr>
            </w:pPr>
            <w:r>
              <w:rPr>
                <w:b/>
                <w:bCs/>
                <w:sz w:val="22"/>
                <w:szCs w:val="22"/>
              </w:rPr>
              <w:t xml:space="preserve">2. </w:t>
            </w:r>
            <w:r>
              <w:rPr>
                <w:sz w:val="22"/>
                <w:szCs w:val="22"/>
              </w:rPr>
              <w:t>Se interzic îndiguirile, captările care reduc variabilitatea naturală a debitului și orice intervenții care simplifică albia.</w:t>
            </w:r>
          </w:p>
          <w:p w14:paraId="4CF88807" w14:textId="77777777" w:rsidR="001618D9" w:rsidRDefault="00000000" w:rsidP="008D7B71">
            <w:pPr>
              <w:spacing w:after="0" w:line="240" w:lineRule="auto"/>
              <w:jc w:val="both"/>
              <w:rPr>
                <w:sz w:val="22"/>
                <w:szCs w:val="22"/>
              </w:rPr>
            </w:pPr>
            <w:r>
              <w:rPr>
                <w:b/>
                <w:bCs/>
                <w:sz w:val="22"/>
                <w:szCs w:val="22"/>
              </w:rPr>
              <w:t xml:space="preserve">3. </w:t>
            </w:r>
            <w:r>
              <w:rPr>
                <w:sz w:val="22"/>
                <w:szCs w:val="22"/>
              </w:rPr>
              <w:t>Se interzice îndepărtarea vegetației ripariene naturale.</w:t>
            </w:r>
          </w:p>
          <w:p w14:paraId="758753C6" w14:textId="77777777" w:rsidR="001618D9" w:rsidRDefault="00000000" w:rsidP="008D7B71">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potențial poluant.</w:t>
            </w:r>
          </w:p>
          <w:p w14:paraId="11B9C50B" w14:textId="77777777" w:rsidR="001618D9" w:rsidRDefault="00000000" w:rsidP="008D7B71">
            <w:pPr>
              <w:spacing w:after="0" w:line="240" w:lineRule="auto"/>
              <w:jc w:val="both"/>
              <w:rPr>
                <w:sz w:val="22"/>
                <w:szCs w:val="22"/>
              </w:rPr>
            </w:pPr>
            <w:r>
              <w:rPr>
                <w:b/>
                <w:bCs/>
                <w:sz w:val="22"/>
                <w:szCs w:val="22"/>
              </w:rPr>
              <w:t xml:space="preserve">5. </w:t>
            </w:r>
            <w:r>
              <w:rPr>
                <w:sz w:val="22"/>
                <w:szCs w:val="22"/>
              </w:rPr>
              <w:t>Accesul motorizat este interzis; cercetarea și monitorizarea se realizează cu metode neintruzive.</w:t>
            </w:r>
          </w:p>
          <w:p w14:paraId="1BA46378" w14:textId="77777777" w:rsidR="0056122E" w:rsidRDefault="0056122E" w:rsidP="008D7B71">
            <w:pPr>
              <w:spacing w:after="0" w:line="240" w:lineRule="auto"/>
              <w:jc w:val="both"/>
              <w:rPr>
                <w:sz w:val="22"/>
                <w:szCs w:val="22"/>
              </w:rPr>
            </w:pPr>
          </w:p>
          <w:p w14:paraId="63A5CDF6" w14:textId="6EBE1F5E" w:rsidR="0056122E" w:rsidRDefault="0056122E" w:rsidP="008D7B71">
            <w:pPr>
              <w:spacing w:after="0" w:line="240" w:lineRule="auto"/>
              <w:jc w:val="both"/>
              <w:rPr>
                <w:sz w:val="22"/>
                <w:szCs w:val="22"/>
              </w:rPr>
            </w:pPr>
            <w:r>
              <w:rPr>
                <w:sz w:val="22"/>
                <w:szCs w:val="22"/>
                <w:lang w:val="ro-RO"/>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bl>
    <w:p w14:paraId="7750A1DA" w14:textId="77777777" w:rsidR="001618D9" w:rsidRDefault="001618D9" w:rsidP="008D7B71">
      <w:pPr>
        <w:spacing w:after="0" w:line="240" w:lineRule="auto"/>
        <w:rPr>
          <w:sz w:val="22"/>
          <w:szCs w:val="22"/>
        </w:rPr>
      </w:pPr>
    </w:p>
    <w:p w14:paraId="6B5E2134" w14:textId="77777777" w:rsidR="001618D9" w:rsidRDefault="00000000" w:rsidP="008D7B71">
      <w:pPr>
        <w:spacing w:after="0" w:line="240" w:lineRule="auto"/>
        <w:rPr>
          <w:sz w:val="22"/>
          <w:szCs w:val="22"/>
        </w:rPr>
      </w:pPr>
      <w:r>
        <w:rPr>
          <w:b/>
          <w:bCs/>
          <w:sz w:val="22"/>
          <w:szCs w:val="22"/>
        </w:rPr>
        <w:t>3.2.4. Zona Prioritară pentru Biodiversitate nr. 4</w:t>
      </w:r>
    </w:p>
    <w:p w14:paraId="152CAF38" w14:textId="77777777" w:rsidR="001618D9" w:rsidRDefault="00000000">
      <w:pPr>
        <w:rPr>
          <w:sz w:val="22"/>
          <w:szCs w:val="22"/>
        </w:rPr>
      </w:pPr>
      <w:r>
        <w:rPr>
          <w:b/>
          <w:bCs/>
          <w:sz w:val="22"/>
          <w:szCs w:val="22"/>
        </w:rPr>
        <w:t>3.2.4.1. Cod Zona Prioritară pentru Biodiversitate nr. 4</w:t>
      </w:r>
    </w:p>
    <w:p w14:paraId="6E4ABD66"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ZPB4</w:t>
      </w:r>
    </w:p>
    <w:p w14:paraId="4450EBE3" w14:textId="77777777" w:rsidR="001618D9" w:rsidRDefault="001618D9">
      <w:pPr>
        <w:rPr>
          <w:b/>
          <w:bCs/>
          <w:sz w:val="22"/>
          <w:szCs w:val="22"/>
        </w:rPr>
      </w:pPr>
    </w:p>
    <w:p w14:paraId="6F764ACA" w14:textId="77777777" w:rsidR="001618D9" w:rsidRDefault="00000000">
      <w:pPr>
        <w:rPr>
          <w:sz w:val="22"/>
          <w:szCs w:val="22"/>
        </w:rPr>
      </w:pPr>
      <w:r>
        <w:rPr>
          <w:b/>
          <w:bCs/>
          <w:sz w:val="22"/>
          <w:szCs w:val="22"/>
        </w:rPr>
        <w:t>3.2.4.2. Detalii privind Zona Prioritară pentru Biodiversitate nr. 4</w:t>
      </w:r>
    </w:p>
    <w:p w14:paraId="282013BB" w14:textId="77777777" w:rsidR="001618D9" w:rsidRDefault="00000000">
      <w:pPr>
        <w:rPr>
          <w:sz w:val="22"/>
          <w:szCs w:val="22"/>
        </w:rPr>
      </w:pPr>
      <w:r>
        <w:rPr>
          <w:sz w:val="22"/>
          <w:szCs w:val="22"/>
        </w:rPr>
        <w:t>Suprafața totală a ZPB (ha)</w:t>
      </w:r>
    </w:p>
    <w:p w14:paraId="71A1B995"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60,02</w:t>
      </w:r>
    </w:p>
    <w:p w14:paraId="6459825C" w14:textId="77777777" w:rsidR="001618D9" w:rsidRDefault="00000000">
      <w:pPr>
        <w:spacing w:after="0" w:line="240" w:lineRule="auto"/>
        <w:rPr>
          <w:sz w:val="22"/>
          <w:szCs w:val="22"/>
        </w:rPr>
      </w:pPr>
      <w:r>
        <w:rPr>
          <w:sz w:val="22"/>
          <w:szCs w:val="22"/>
        </w:rPr>
        <w:t>Documente relevante în raport cu ZPB</w:t>
      </w:r>
    </w:p>
    <w:p w14:paraId="58EAFFBA" w14:textId="77777777" w:rsidR="001618D9" w:rsidRDefault="001618D9">
      <w:pPr>
        <w:spacing w:after="0" w:line="240" w:lineRule="auto"/>
        <w:rPr>
          <w:sz w:val="22"/>
          <w:szCs w:val="22"/>
        </w:rPr>
      </w:pPr>
    </w:p>
    <w:p w14:paraId="4A616985"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161A033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și mediului nr. 552/2003 privind aprobarea zonării interioare a parcurilor naționale și naturale, din punct de vedere al necesității de conservare a diversității biologice;</w:t>
      </w:r>
    </w:p>
    <w:p w14:paraId="7EF9032E"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nr. 57 din 20 iunie 2007 privind regimul ariilor naturale protejate, conservarea habitatelor naturale, a florei și faunei sălbatice, cu modificările și completările ulterioare;</w:t>
      </w:r>
    </w:p>
    <w:p w14:paraId="31FBE523"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7923912"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Ordinul ministrului mediului, apelor și pădurilor nr. 2.238/2024 privind aprobarea Planului de management integrat al Parcului Natural Apuseni și al ariilor naturale protejate integrate.</w:t>
      </w:r>
    </w:p>
    <w:p w14:paraId="2FA43AB6" w14:textId="77777777" w:rsidR="001618D9" w:rsidRDefault="001618D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4A6D236B" w14:textId="77777777" w:rsidR="001618D9" w:rsidRDefault="001618D9">
      <w:pPr>
        <w:rPr>
          <w:sz w:val="22"/>
          <w:szCs w:val="22"/>
        </w:rPr>
      </w:pPr>
    </w:p>
    <w:p w14:paraId="57F4AEC4" w14:textId="77777777" w:rsidR="001618D9" w:rsidRDefault="00000000">
      <w:pPr>
        <w:rPr>
          <w:sz w:val="22"/>
          <w:szCs w:val="22"/>
        </w:rPr>
      </w:pPr>
      <w:r>
        <w:rPr>
          <w:sz w:val="22"/>
          <w:szCs w:val="22"/>
        </w:rPr>
        <w:t>Informația ecologică</w:t>
      </w:r>
    </w:p>
    <w:tbl>
      <w:tblPr>
        <w:tblStyle w:val="aa"/>
        <w:tblW w:w="9000" w:type="dxa"/>
        <w:tblInd w:w="0" w:type="dxa"/>
        <w:tblLayout w:type="fixed"/>
        <w:tblLook w:val="0000" w:firstRow="0" w:lastRow="0" w:firstColumn="0" w:lastColumn="0" w:noHBand="0" w:noVBand="0"/>
      </w:tblPr>
      <w:tblGrid>
        <w:gridCol w:w="4380"/>
        <w:gridCol w:w="4620"/>
      </w:tblGrid>
      <w:tr w:rsidR="001618D9" w14:paraId="7DD07521" w14:textId="77777777">
        <w:tc>
          <w:tcPr>
            <w:tcW w:w="4380" w:type="dxa"/>
            <w:tcBorders>
              <w:top w:val="single" w:sz="6" w:space="0" w:color="000000"/>
              <w:left w:val="single" w:sz="6" w:space="0" w:color="000000"/>
              <w:bottom w:val="single" w:sz="6" w:space="0" w:color="000000"/>
              <w:right w:val="single" w:sz="6" w:space="0" w:color="000000"/>
            </w:tcBorders>
          </w:tcPr>
          <w:p w14:paraId="60E16872" w14:textId="77777777" w:rsidR="001618D9" w:rsidRDefault="00000000">
            <w:pPr>
              <w:rPr>
                <w:sz w:val="22"/>
                <w:szCs w:val="22"/>
              </w:rPr>
            </w:pPr>
            <w:r>
              <w:rPr>
                <w:b/>
                <w:bCs/>
                <w:sz w:val="22"/>
                <w:szCs w:val="22"/>
              </w:rPr>
              <w:t>Informația ecologică</w:t>
            </w:r>
          </w:p>
        </w:tc>
        <w:tc>
          <w:tcPr>
            <w:tcW w:w="4620" w:type="dxa"/>
            <w:tcBorders>
              <w:top w:val="single" w:sz="6" w:space="0" w:color="000000"/>
              <w:left w:val="single" w:sz="6" w:space="0" w:color="000000"/>
              <w:bottom w:val="single" w:sz="6" w:space="0" w:color="000000"/>
              <w:right w:val="single" w:sz="6" w:space="0" w:color="000000"/>
            </w:tcBorders>
          </w:tcPr>
          <w:p w14:paraId="4270D60C" w14:textId="77777777" w:rsidR="001618D9" w:rsidRDefault="00000000">
            <w:pPr>
              <w:rPr>
                <w:sz w:val="22"/>
                <w:szCs w:val="22"/>
              </w:rPr>
            </w:pPr>
            <w:r>
              <w:rPr>
                <w:b/>
                <w:bCs/>
                <w:sz w:val="22"/>
                <w:szCs w:val="22"/>
              </w:rPr>
              <w:t>Descriere</w:t>
            </w:r>
          </w:p>
        </w:tc>
      </w:tr>
      <w:tr w:rsidR="001618D9" w14:paraId="719414F8" w14:textId="77777777">
        <w:tc>
          <w:tcPr>
            <w:tcW w:w="4380" w:type="dxa"/>
            <w:tcBorders>
              <w:top w:val="single" w:sz="6" w:space="0" w:color="000000"/>
              <w:left w:val="single" w:sz="6" w:space="0" w:color="000000"/>
              <w:bottom w:val="single" w:sz="6" w:space="0" w:color="000000"/>
              <w:right w:val="single" w:sz="6" w:space="0" w:color="000000"/>
            </w:tcBorders>
          </w:tcPr>
          <w:p w14:paraId="412A6CF9" w14:textId="77777777" w:rsidR="001618D9" w:rsidRDefault="00000000">
            <w:pPr>
              <w:spacing w:after="0"/>
              <w:rPr>
                <w:sz w:val="22"/>
                <w:szCs w:val="22"/>
              </w:rPr>
            </w:pPr>
            <w:r>
              <w:rPr>
                <w:sz w:val="22"/>
                <w:szCs w:val="22"/>
              </w:rPr>
              <w:t>Habitate de interes comunitar sau de interes național</w:t>
            </w:r>
          </w:p>
        </w:tc>
        <w:tc>
          <w:tcPr>
            <w:tcW w:w="4620" w:type="dxa"/>
            <w:tcBorders>
              <w:top w:val="single" w:sz="6" w:space="0" w:color="000000"/>
              <w:left w:val="single" w:sz="6" w:space="0" w:color="000000"/>
              <w:bottom w:val="single" w:sz="6" w:space="0" w:color="000000"/>
              <w:right w:val="single" w:sz="6" w:space="0" w:color="000000"/>
            </w:tcBorders>
          </w:tcPr>
          <w:p w14:paraId="13A35B36" w14:textId="77777777" w:rsidR="001618D9" w:rsidRDefault="00000000">
            <w:pPr>
              <w:spacing w:after="0"/>
              <w:jc w:val="both"/>
              <w:rPr>
                <w:b/>
                <w:bCs/>
                <w:i/>
                <w:iCs/>
                <w:sz w:val="22"/>
                <w:szCs w:val="22"/>
              </w:rPr>
            </w:pPr>
            <w:r>
              <w:rPr>
                <w:b/>
                <w:bCs/>
                <w:i/>
                <w:iCs/>
                <w:sz w:val="22"/>
                <w:szCs w:val="22"/>
              </w:rPr>
              <w:t>Păduri temperate europene:</w:t>
            </w:r>
          </w:p>
          <w:p w14:paraId="7CEED66B" w14:textId="77777777" w:rsidR="001618D9" w:rsidRDefault="00000000">
            <w:pPr>
              <w:spacing w:after="0"/>
              <w:jc w:val="both"/>
              <w:rPr>
                <w:i/>
                <w:iCs/>
                <w:sz w:val="22"/>
                <w:szCs w:val="22"/>
              </w:rPr>
            </w:pPr>
            <w:r>
              <w:rPr>
                <w:i/>
                <w:iCs/>
                <w:sz w:val="22"/>
                <w:szCs w:val="22"/>
              </w:rPr>
              <w:t>9110 Păduri de fag de tip Luzulo-Fagetum</w:t>
            </w:r>
          </w:p>
          <w:p w14:paraId="71A4C2BA" w14:textId="77777777" w:rsidR="001618D9" w:rsidRDefault="00000000">
            <w:pPr>
              <w:spacing w:after="0"/>
              <w:jc w:val="both"/>
              <w:rPr>
                <w:i/>
                <w:iCs/>
                <w:sz w:val="22"/>
                <w:szCs w:val="22"/>
              </w:rPr>
            </w:pPr>
            <w:r>
              <w:rPr>
                <w:i/>
                <w:iCs/>
                <w:sz w:val="22"/>
                <w:szCs w:val="22"/>
              </w:rPr>
              <w:t>9150 Păduri medio-europene de fag din Cephalanthero-Fagion</w:t>
            </w:r>
          </w:p>
          <w:p w14:paraId="58CF3D26" w14:textId="77777777" w:rsidR="001618D9" w:rsidRDefault="00000000">
            <w:pPr>
              <w:spacing w:after="0"/>
              <w:jc w:val="both"/>
              <w:rPr>
                <w:b/>
                <w:bCs/>
                <w:i/>
                <w:iCs/>
                <w:sz w:val="22"/>
                <w:szCs w:val="22"/>
              </w:rPr>
            </w:pPr>
            <w:r>
              <w:rPr>
                <w:b/>
                <w:bCs/>
                <w:i/>
                <w:iCs/>
                <w:sz w:val="22"/>
                <w:szCs w:val="22"/>
              </w:rPr>
              <w:t>Păduri montane de conifere:</w:t>
            </w:r>
          </w:p>
          <w:p w14:paraId="2169C415" w14:textId="77777777" w:rsidR="001618D9" w:rsidRDefault="00000000">
            <w:pPr>
              <w:spacing w:after="0"/>
              <w:jc w:val="both"/>
              <w:rPr>
                <w:i/>
                <w:iCs/>
                <w:sz w:val="22"/>
                <w:szCs w:val="22"/>
              </w:rPr>
            </w:pPr>
            <w:r>
              <w:rPr>
                <w:i/>
                <w:iCs/>
                <w:sz w:val="22"/>
                <w:szCs w:val="22"/>
              </w:rPr>
              <w:t>9410 Păduri acidofile de Picea abies din regiunea montană (Vaccinio-Piceetea)</w:t>
            </w:r>
          </w:p>
        </w:tc>
      </w:tr>
      <w:tr w:rsidR="001618D9" w14:paraId="2A749C37" w14:textId="77777777">
        <w:tc>
          <w:tcPr>
            <w:tcW w:w="4380" w:type="dxa"/>
            <w:tcBorders>
              <w:top w:val="single" w:sz="6" w:space="0" w:color="000000"/>
              <w:left w:val="single" w:sz="6" w:space="0" w:color="000000"/>
              <w:bottom w:val="single" w:sz="6" w:space="0" w:color="000000"/>
              <w:right w:val="single" w:sz="6" w:space="0" w:color="000000"/>
            </w:tcBorders>
          </w:tcPr>
          <w:p w14:paraId="58F568E6" w14:textId="77777777" w:rsidR="001618D9" w:rsidRDefault="00000000">
            <w:pPr>
              <w:spacing w:after="0"/>
              <w:rPr>
                <w:sz w:val="22"/>
                <w:szCs w:val="22"/>
              </w:rPr>
            </w:pPr>
            <w:r>
              <w:rPr>
                <w:sz w:val="22"/>
                <w:szCs w:val="22"/>
              </w:rPr>
              <w:t>Specii</w:t>
            </w:r>
          </w:p>
        </w:tc>
        <w:tc>
          <w:tcPr>
            <w:tcW w:w="4620" w:type="dxa"/>
            <w:tcBorders>
              <w:top w:val="single" w:sz="6" w:space="0" w:color="000000"/>
              <w:left w:val="single" w:sz="6" w:space="0" w:color="000000"/>
              <w:bottom w:val="single" w:sz="6" w:space="0" w:color="000000"/>
              <w:right w:val="single" w:sz="6" w:space="0" w:color="000000"/>
            </w:tcBorders>
          </w:tcPr>
          <w:p w14:paraId="59C634AB" w14:textId="77777777" w:rsidR="001618D9" w:rsidRDefault="00000000">
            <w:pPr>
              <w:spacing w:after="0"/>
              <w:rPr>
                <w:b/>
                <w:bCs/>
                <w:sz w:val="22"/>
                <w:szCs w:val="22"/>
              </w:rPr>
            </w:pPr>
            <w:r>
              <w:rPr>
                <w:b/>
                <w:bCs/>
                <w:sz w:val="22"/>
                <w:szCs w:val="22"/>
              </w:rPr>
              <w:t>Mamifere:</w:t>
            </w:r>
          </w:p>
          <w:p w14:paraId="23DF5A4A" w14:textId="77777777" w:rsidR="001618D9" w:rsidRDefault="00000000">
            <w:pPr>
              <w:spacing w:after="0"/>
              <w:rPr>
                <w:i/>
                <w:iCs/>
                <w:sz w:val="22"/>
                <w:szCs w:val="22"/>
              </w:rPr>
            </w:pPr>
            <w:r>
              <w:rPr>
                <w:i/>
                <w:iCs/>
                <w:sz w:val="22"/>
                <w:szCs w:val="22"/>
              </w:rPr>
              <w:t xml:space="preserve">1352* Canis lupus </w:t>
            </w:r>
          </w:p>
          <w:p w14:paraId="4A979E60" w14:textId="77777777" w:rsidR="001618D9" w:rsidRDefault="00000000">
            <w:pPr>
              <w:spacing w:after="0"/>
              <w:rPr>
                <w:i/>
                <w:iCs/>
                <w:sz w:val="22"/>
                <w:szCs w:val="22"/>
              </w:rPr>
            </w:pPr>
            <w:r>
              <w:rPr>
                <w:i/>
                <w:iCs/>
                <w:sz w:val="22"/>
                <w:szCs w:val="22"/>
              </w:rPr>
              <w:t xml:space="preserve">1354* Ursus arctos </w:t>
            </w:r>
          </w:p>
          <w:p w14:paraId="35A3AC61" w14:textId="77777777" w:rsidR="001618D9" w:rsidRDefault="00000000">
            <w:pPr>
              <w:spacing w:after="0"/>
              <w:rPr>
                <w:i/>
                <w:iCs/>
                <w:sz w:val="22"/>
                <w:szCs w:val="22"/>
              </w:rPr>
            </w:pPr>
            <w:r>
              <w:rPr>
                <w:i/>
                <w:iCs/>
                <w:sz w:val="22"/>
                <w:szCs w:val="22"/>
              </w:rPr>
              <w:t>1361 Lynx lynx</w:t>
            </w:r>
          </w:p>
          <w:p w14:paraId="6318E778" w14:textId="77777777" w:rsidR="001618D9" w:rsidRDefault="00000000">
            <w:pPr>
              <w:spacing w:after="0"/>
              <w:rPr>
                <w:i/>
                <w:iCs/>
                <w:sz w:val="22"/>
                <w:szCs w:val="22"/>
              </w:rPr>
            </w:pPr>
            <w:r>
              <w:rPr>
                <w:i/>
                <w:iCs/>
                <w:sz w:val="22"/>
                <w:szCs w:val="22"/>
              </w:rPr>
              <w:t>1363 Felis silvestris</w:t>
            </w:r>
          </w:p>
          <w:p w14:paraId="4D74C574" w14:textId="77777777" w:rsidR="001618D9" w:rsidRDefault="00000000">
            <w:pPr>
              <w:spacing w:after="0"/>
              <w:rPr>
                <w:i/>
                <w:iCs/>
                <w:sz w:val="22"/>
                <w:szCs w:val="22"/>
              </w:rPr>
            </w:pPr>
            <w:r>
              <w:rPr>
                <w:i/>
                <w:iCs/>
                <w:sz w:val="22"/>
                <w:szCs w:val="22"/>
              </w:rPr>
              <w:t xml:space="preserve">1355 Lutra lutra </w:t>
            </w:r>
          </w:p>
          <w:p w14:paraId="13C7CB56" w14:textId="77777777" w:rsidR="001618D9" w:rsidRDefault="00000000">
            <w:pPr>
              <w:spacing w:after="0"/>
              <w:rPr>
                <w:b/>
                <w:bCs/>
                <w:sz w:val="22"/>
                <w:szCs w:val="22"/>
              </w:rPr>
            </w:pPr>
            <w:r>
              <w:rPr>
                <w:b/>
                <w:bCs/>
                <w:sz w:val="22"/>
                <w:szCs w:val="22"/>
              </w:rPr>
              <w:t>Chiroptere:</w:t>
            </w:r>
          </w:p>
          <w:p w14:paraId="72D04DB3" w14:textId="77777777" w:rsidR="001618D9" w:rsidRDefault="00000000">
            <w:pPr>
              <w:spacing w:after="0"/>
              <w:rPr>
                <w:i/>
                <w:iCs/>
                <w:sz w:val="22"/>
                <w:szCs w:val="22"/>
              </w:rPr>
            </w:pPr>
            <w:r>
              <w:rPr>
                <w:i/>
                <w:iCs/>
                <w:sz w:val="22"/>
                <w:szCs w:val="22"/>
              </w:rPr>
              <w:t>1303 Rhinolophus hipposideros</w:t>
            </w:r>
          </w:p>
          <w:p w14:paraId="3C41B35B" w14:textId="77777777" w:rsidR="001618D9" w:rsidRDefault="00000000">
            <w:pPr>
              <w:spacing w:after="0"/>
              <w:rPr>
                <w:i/>
                <w:iCs/>
                <w:sz w:val="22"/>
                <w:szCs w:val="22"/>
              </w:rPr>
            </w:pPr>
            <w:r>
              <w:rPr>
                <w:i/>
                <w:iCs/>
                <w:sz w:val="22"/>
                <w:szCs w:val="22"/>
              </w:rPr>
              <w:t>1304 Rhinolophus ferrumequinum</w:t>
            </w:r>
          </w:p>
          <w:p w14:paraId="3F8A701E" w14:textId="77777777" w:rsidR="001618D9" w:rsidRDefault="00000000">
            <w:pPr>
              <w:spacing w:after="0"/>
              <w:rPr>
                <w:i/>
                <w:iCs/>
                <w:sz w:val="22"/>
                <w:szCs w:val="22"/>
              </w:rPr>
            </w:pPr>
            <w:r>
              <w:rPr>
                <w:i/>
                <w:iCs/>
                <w:sz w:val="22"/>
                <w:szCs w:val="22"/>
              </w:rPr>
              <w:t>1305 Rhinolophus euryale</w:t>
            </w:r>
          </w:p>
          <w:p w14:paraId="3CFC025E" w14:textId="77777777" w:rsidR="001618D9" w:rsidRDefault="00000000">
            <w:pPr>
              <w:spacing w:after="0"/>
              <w:rPr>
                <w:i/>
                <w:iCs/>
                <w:sz w:val="22"/>
                <w:szCs w:val="22"/>
              </w:rPr>
            </w:pPr>
            <w:r>
              <w:rPr>
                <w:i/>
                <w:iCs/>
                <w:sz w:val="22"/>
                <w:szCs w:val="22"/>
              </w:rPr>
              <w:t>1307 Myotis blythii</w:t>
            </w:r>
          </w:p>
          <w:p w14:paraId="2AF3B754" w14:textId="77777777" w:rsidR="001618D9" w:rsidRDefault="00000000">
            <w:pPr>
              <w:spacing w:after="0"/>
              <w:rPr>
                <w:i/>
                <w:iCs/>
                <w:sz w:val="22"/>
                <w:szCs w:val="22"/>
              </w:rPr>
            </w:pPr>
            <w:r>
              <w:rPr>
                <w:i/>
                <w:iCs/>
                <w:sz w:val="22"/>
                <w:szCs w:val="22"/>
              </w:rPr>
              <w:t>1308 Barbastella barbastellus</w:t>
            </w:r>
          </w:p>
          <w:p w14:paraId="62CCC98F" w14:textId="77777777" w:rsidR="001618D9" w:rsidRDefault="00000000">
            <w:pPr>
              <w:spacing w:after="0"/>
              <w:rPr>
                <w:i/>
                <w:iCs/>
                <w:sz w:val="22"/>
                <w:szCs w:val="22"/>
              </w:rPr>
            </w:pPr>
            <w:r>
              <w:rPr>
                <w:i/>
                <w:iCs/>
                <w:sz w:val="22"/>
                <w:szCs w:val="22"/>
              </w:rPr>
              <w:t>1310 Miniopterus schreibersii</w:t>
            </w:r>
          </w:p>
          <w:p w14:paraId="655D6E0E" w14:textId="77777777" w:rsidR="001618D9" w:rsidRDefault="00000000">
            <w:pPr>
              <w:spacing w:after="0"/>
              <w:rPr>
                <w:i/>
                <w:iCs/>
                <w:sz w:val="22"/>
                <w:szCs w:val="22"/>
              </w:rPr>
            </w:pPr>
            <w:r>
              <w:rPr>
                <w:i/>
                <w:iCs/>
                <w:sz w:val="22"/>
                <w:szCs w:val="22"/>
              </w:rPr>
              <w:t>1321 Myotis emarginatus</w:t>
            </w:r>
          </w:p>
          <w:p w14:paraId="4C53F9A2" w14:textId="77777777" w:rsidR="001618D9" w:rsidRDefault="00000000">
            <w:pPr>
              <w:spacing w:after="0"/>
              <w:rPr>
                <w:i/>
                <w:iCs/>
                <w:sz w:val="22"/>
                <w:szCs w:val="22"/>
              </w:rPr>
            </w:pPr>
            <w:r>
              <w:rPr>
                <w:i/>
                <w:iCs/>
                <w:sz w:val="22"/>
                <w:szCs w:val="22"/>
              </w:rPr>
              <w:t>1323 Myotis bechsteinii</w:t>
            </w:r>
          </w:p>
          <w:p w14:paraId="4C9CA0EE" w14:textId="77777777" w:rsidR="001618D9" w:rsidRDefault="00000000">
            <w:pPr>
              <w:spacing w:after="0"/>
              <w:rPr>
                <w:i/>
                <w:iCs/>
                <w:sz w:val="22"/>
                <w:szCs w:val="22"/>
              </w:rPr>
            </w:pPr>
            <w:r>
              <w:rPr>
                <w:i/>
                <w:iCs/>
                <w:sz w:val="22"/>
                <w:szCs w:val="22"/>
              </w:rPr>
              <w:t>1324 Myotis myotis</w:t>
            </w:r>
          </w:p>
          <w:p w14:paraId="2FD6A593" w14:textId="77777777" w:rsidR="001618D9" w:rsidRDefault="00000000">
            <w:pPr>
              <w:spacing w:after="0"/>
              <w:rPr>
                <w:i/>
                <w:iCs/>
                <w:sz w:val="22"/>
                <w:szCs w:val="22"/>
              </w:rPr>
            </w:pPr>
            <w:r>
              <w:rPr>
                <w:i/>
                <w:iCs/>
                <w:sz w:val="22"/>
                <w:szCs w:val="22"/>
              </w:rPr>
              <w:t>1312 Nyctalus noctula</w:t>
            </w:r>
          </w:p>
          <w:p w14:paraId="589ACD72" w14:textId="77777777" w:rsidR="001618D9" w:rsidRDefault="00000000">
            <w:pPr>
              <w:spacing w:after="0"/>
              <w:rPr>
                <w:b/>
                <w:bCs/>
                <w:sz w:val="22"/>
                <w:szCs w:val="22"/>
              </w:rPr>
            </w:pPr>
            <w:r>
              <w:rPr>
                <w:b/>
                <w:bCs/>
                <w:sz w:val="22"/>
                <w:szCs w:val="22"/>
              </w:rPr>
              <w:t>Amfibieni:</w:t>
            </w:r>
          </w:p>
          <w:p w14:paraId="45C86E79" w14:textId="77777777" w:rsidR="001618D9" w:rsidRDefault="00000000">
            <w:pPr>
              <w:spacing w:after="0"/>
              <w:rPr>
                <w:i/>
                <w:iCs/>
                <w:sz w:val="22"/>
                <w:szCs w:val="22"/>
              </w:rPr>
            </w:pPr>
            <w:r>
              <w:rPr>
                <w:i/>
                <w:iCs/>
                <w:sz w:val="22"/>
                <w:szCs w:val="22"/>
              </w:rPr>
              <w:t>1193 Bombina variegata</w:t>
            </w:r>
          </w:p>
          <w:p w14:paraId="3542EC8D" w14:textId="77777777" w:rsidR="001618D9" w:rsidRDefault="00000000">
            <w:pPr>
              <w:spacing w:after="0"/>
              <w:rPr>
                <w:i/>
                <w:iCs/>
                <w:sz w:val="22"/>
                <w:szCs w:val="22"/>
              </w:rPr>
            </w:pPr>
            <w:r>
              <w:rPr>
                <w:i/>
                <w:iCs/>
                <w:sz w:val="22"/>
                <w:szCs w:val="22"/>
              </w:rPr>
              <w:t>1210 Bufo bufo</w:t>
            </w:r>
          </w:p>
          <w:p w14:paraId="6379B9D5" w14:textId="77777777" w:rsidR="001618D9" w:rsidRDefault="00000000">
            <w:pPr>
              <w:spacing w:after="0"/>
              <w:rPr>
                <w:i/>
                <w:iCs/>
                <w:sz w:val="22"/>
                <w:szCs w:val="22"/>
              </w:rPr>
            </w:pPr>
            <w:r>
              <w:rPr>
                <w:i/>
                <w:iCs/>
                <w:sz w:val="22"/>
                <w:szCs w:val="22"/>
              </w:rPr>
              <w:t>1167 Salamandra salamandra</w:t>
            </w:r>
          </w:p>
          <w:p w14:paraId="4FDB0DB3" w14:textId="77777777" w:rsidR="001618D9" w:rsidRDefault="00000000">
            <w:pPr>
              <w:spacing w:after="0"/>
              <w:rPr>
                <w:i/>
                <w:iCs/>
                <w:sz w:val="22"/>
                <w:szCs w:val="22"/>
              </w:rPr>
            </w:pPr>
            <w:r>
              <w:rPr>
                <w:i/>
                <w:iCs/>
                <w:sz w:val="22"/>
                <w:szCs w:val="22"/>
              </w:rPr>
              <w:t>4008 Triturus vulgaris ampelensis</w:t>
            </w:r>
          </w:p>
          <w:p w14:paraId="21A96665" w14:textId="77777777" w:rsidR="001618D9" w:rsidRDefault="00000000">
            <w:pPr>
              <w:spacing w:after="0"/>
              <w:rPr>
                <w:b/>
                <w:bCs/>
                <w:sz w:val="22"/>
                <w:szCs w:val="22"/>
              </w:rPr>
            </w:pPr>
            <w:r>
              <w:rPr>
                <w:b/>
                <w:bCs/>
                <w:sz w:val="22"/>
                <w:szCs w:val="22"/>
              </w:rPr>
              <w:t>Pești și ciclostomi:</w:t>
            </w:r>
          </w:p>
          <w:p w14:paraId="7AC9E669" w14:textId="77777777" w:rsidR="001618D9" w:rsidRDefault="00000000">
            <w:pPr>
              <w:spacing w:after="0"/>
              <w:rPr>
                <w:i/>
                <w:iCs/>
                <w:sz w:val="22"/>
                <w:szCs w:val="22"/>
              </w:rPr>
            </w:pPr>
            <w:r>
              <w:rPr>
                <w:i/>
                <w:iCs/>
                <w:sz w:val="22"/>
                <w:szCs w:val="22"/>
              </w:rPr>
              <w:t xml:space="preserve">1163 Cottus gobio, </w:t>
            </w:r>
          </w:p>
          <w:p w14:paraId="2E99536A" w14:textId="77777777" w:rsidR="001618D9" w:rsidRDefault="00000000">
            <w:pPr>
              <w:spacing w:after="0"/>
              <w:rPr>
                <w:i/>
                <w:iCs/>
                <w:sz w:val="22"/>
                <w:szCs w:val="22"/>
              </w:rPr>
            </w:pPr>
            <w:r>
              <w:rPr>
                <w:i/>
                <w:iCs/>
                <w:sz w:val="22"/>
                <w:szCs w:val="22"/>
              </w:rPr>
              <w:t>1127 Eudontomyzon danfordi</w:t>
            </w:r>
          </w:p>
          <w:p w14:paraId="4B21DA5B" w14:textId="77777777" w:rsidR="001618D9" w:rsidRDefault="00000000">
            <w:pPr>
              <w:spacing w:after="0"/>
              <w:rPr>
                <w:i/>
                <w:iCs/>
                <w:sz w:val="22"/>
                <w:szCs w:val="22"/>
              </w:rPr>
            </w:pPr>
            <w:r>
              <w:rPr>
                <w:i/>
                <w:iCs/>
                <w:sz w:val="22"/>
                <w:szCs w:val="22"/>
              </w:rPr>
              <w:t>1138 Barbus meridionalis</w:t>
            </w:r>
          </w:p>
          <w:p w14:paraId="6CC2AE85" w14:textId="77777777" w:rsidR="001618D9" w:rsidRDefault="00000000">
            <w:pPr>
              <w:spacing w:after="0"/>
              <w:rPr>
                <w:i/>
                <w:iCs/>
                <w:sz w:val="22"/>
                <w:szCs w:val="22"/>
              </w:rPr>
            </w:pPr>
            <w:r>
              <w:rPr>
                <w:i/>
                <w:iCs/>
                <w:sz w:val="22"/>
                <w:szCs w:val="22"/>
              </w:rPr>
              <w:t>1146 Romanogobius uranoscopus</w:t>
            </w:r>
          </w:p>
          <w:p w14:paraId="03AE1FE1" w14:textId="77777777" w:rsidR="001618D9" w:rsidRDefault="00000000">
            <w:pPr>
              <w:spacing w:after="0"/>
              <w:rPr>
                <w:b/>
                <w:bCs/>
                <w:sz w:val="22"/>
                <w:szCs w:val="22"/>
              </w:rPr>
            </w:pPr>
            <w:r>
              <w:rPr>
                <w:b/>
                <w:bCs/>
                <w:sz w:val="22"/>
                <w:szCs w:val="22"/>
              </w:rPr>
              <w:t>Nevertebrate:</w:t>
            </w:r>
          </w:p>
          <w:p w14:paraId="4A099C15" w14:textId="77777777" w:rsidR="001618D9" w:rsidRDefault="00000000">
            <w:pPr>
              <w:spacing w:after="0"/>
              <w:rPr>
                <w:i/>
                <w:iCs/>
                <w:sz w:val="22"/>
                <w:szCs w:val="22"/>
              </w:rPr>
            </w:pPr>
            <w:r>
              <w:rPr>
                <w:i/>
                <w:iCs/>
                <w:sz w:val="22"/>
                <w:szCs w:val="22"/>
              </w:rPr>
              <w:t>4057 Drobacia banatica</w:t>
            </w:r>
          </w:p>
          <w:p w14:paraId="6DB5A4F2" w14:textId="77777777" w:rsidR="001618D9" w:rsidRDefault="00000000">
            <w:pPr>
              <w:spacing w:after="0"/>
              <w:rPr>
                <w:i/>
                <w:iCs/>
                <w:sz w:val="22"/>
                <w:szCs w:val="22"/>
              </w:rPr>
            </w:pPr>
            <w:r>
              <w:rPr>
                <w:i/>
                <w:iCs/>
                <w:sz w:val="22"/>
                <w:szCs w:val="22"/>
              </w:rPr>
              <w:t>1087* Rosalia alpina</w:t>
            </w:r>
          </w:p>
          <w:p w14:paraId="6C85D784" w14:textId="77777777" w:rsidR="001618D9" w:rsidRDefault="00000000">
            <w:pPr>
              <w:spacing w:after="0"/>
              <w:rPr>
                <w:i/>
                <w:iCs/>
                <w:sz w:val="22"/>
                <w:szCs w:val="22"/>
              </w:rPr>
            </w:pPr>
            <w:r>
              <w:rPr>
                <w:i/>
                <w:iCs/>
                <w:sz w:val="22"/>
                <w:szCs w:val="22"/>
              </w:rPr>
              <w:t>1060 Lycaena dispar</w:t>
            </w:r>
          </w:p>
          <w:p w14:paraId="65A9C9AE" w14:textId="77777777" w:rsidR="001618D9" w:rsidRDefault="00000000">
            <w:pPr>
              <w:spacing w:after="0"/>
              <w:rPr>
                <w:i/>
                <w:iCs/>
                <w:sz w:val="22"/>
                <w:szCs w:val="22"/>
              </w:rPr>
            </w:pPr>
            <w:r>
              <w:rPr>
                <w:i/>
                <w:iCs/>
                <w:sz w:val="22"/>
                <w:szCs w:val="22"/>
              </w:rPr>
              <w:t xml:space="preserve">1083 Carabus variolosus, </w:t>
            </w:r>
          </w:p>
          <w:p w14:paraId="3DAAF340" w14:textId="77777777" w:rsidR="001618D9" w:rsidRDefault="00000000">
            <w:pPr>
              <w:spacing w:after="0"/>
              <w:rPr>
                <w:i/>
                <w:iCs/>
                <w:sz w:val="22"/>
                <w:szCs w:val="22"/>
              </w:rPr>
            </w:pPr>
            <w:r>
              <w:rPr>
                <w:i/>
                <w:iCs/>
                <w:sz w:val="22"/>
                <w:szCs w:val="22"/>
              </w:rPr>
              <w:lastRenderedPageBreak/>
              <w:t>1074 Eriogaster catax,</w:t>
            </w:r>
          </w:p>
          <w:p w14:paraId="6242AC53" w14:textId="77777777" w:rsidR="001618D9" w:rsidRDefault="00000000">
            <w:pPr>
              <w:spacing w:after="0"/>
              <w:rPr>
                <w:i/>
                <w:iCs/>
                <w:sz w:val="22"/>
                <w:szCs w:val="22"/>
              </w:rPr>
            </w:pPr>
            <w:r>
              <w:rPr>
                <w:i/>
                <w:iCs/>
                <w:sz w:val="22"/>
                <w:szCs w:val="22"/>
              </w:rPr>
              <w:t>4068 Austropotamobius bihariensis</w:t>
            </w:r>
          </w:p>
          <w:p w14:paraId="32D9D055" w14:textId="77777777" w:rsidR="001618D9" w:rsidRDefault="00000000">
            <w:pPr>
              <w:spacing w:after="0"/>
              <w:rPr>
                <w:b/>
                <w:bCs/>
                <w:sz w:val="22"/>
                <w:szCs w:val="22"/>
              </w:rPr>
            </w:pPr>
            <w:r>
              <w:rPr>
                <w:b/>
                <w:bCs/>
                <w:sz w:val="22"/>
                <w:szCs w:val="22"/>
              </w:rPr>
              <w:t>Păsări:</w:t>
            </w:r>
          </w:p>
          <w:p w14:paraId="691A2119" w14:textId="77777777" w:rsidR="001618D9" w:rsidRDefault="00000000">
            <w:pPr>
              <w:spacing w:after="0"/>
              <w:rPr>
                <w:i/>
                <w:iCs/>
                <w:sz w:val="22"/>
                <w:szCs w:val="22"/>
              </w:rPr>
            </w:pPr>
            <w:r>
              <w:rPr>
                <w:i/>
                <w:iCs/>
                <w:sz w:val="22"/>
                <w:szCs w:val="22"/>
              </w:rPr>
              <w:t>A104 Bonasa bonasia</w:t>
            </w:r>
            <w:r>
              <w:rPr>
                <w:i/>
                <w:iCs/>
                <w:sz w:val="22"/>
                <w:szCs w:val="22"/>
              </w:rPr>
              <w:br/>
              <w:t>A264 Cinclus cinclus</w:t>
            </w:r>
            <w:r>
              <w:rPr>
                <w:i/>
                <w:iCs/>
                <w:sz w:val="22"/>
                <w:szCs w:val="22"/>
              </w:rPr>
              <w:br/>
              <w:t>A239 Dendrocopos leucotos</w:t>
            </w:r>
            <w:r>
              <w:rPr>
                <w:i/>
                <w:iCs/>
                <w:sz w:val="22"/>
                <w:szCs w:val="22"/>
              </w:rPr>
              <w:br/>
              <w:t>A236 Dryocopus martius</w:t>
            </w:r>
            <w:r>
              <w:rPr>
                <w:i/>
                <w:iCs/>
                <w:sz w:val="22"/>
                <w:szCs w:val="22"/>
              </w:rPr>
              <w:br/>
              <w:t>A320 Ficedula parva</w:t>
            </w:r>
            <w:r>
              <w:rPr>
                <w:i/>
                <w:iCs/>
                <w:sz w:val="22"/>
                <w:szCs w:val="22"/>
              </w:rPr>
              <w:br/>
              <w:t>A217 Glaucidium passerinum</w:t>
            </w:r>
            <w:r>
              <w:rPr>
                <w:i/>
                <w:iCs/>
                <w:sz w:val="22"/>
                <w:szCs w:val="22"/>
              </w:rPr>
              <w:br/>
              <w:t>A369 Loxia curvirostra</w:t>
            </w:r>
            <w:r>
              <w:rPr>
                <w:i/>
                <w:iCs/>
                <w:sz w:val="22"/>
                <w:szCs w:val="22"/>
              </w:rPr>
              <w:br/>
              <w:t>A234 Picus canus</w:t>
            </w:r>
            <w:r>
              <w:rPr>
                <w:i/>
                <w:iCs/>
                <w:sz w:val="22"/>
                <w:szCs w:val="22"/>
              </w:rPr>
              <w:br/>
              <w:t>A108 Tetrao urogallus</w:t>
            </w:r>
          </w:p>
        </w:tc>
      </w:tr>
      <w:tr w:rsidR="001618D9" w14:paraId="7622DA3D" w14:textId="77777777">
        <w:tc>
          <w:tcPr>
            <w:tcW w:w="4380" w:type="dxa"/>
            <w:tcBorders>
              <w:top w:val="single" w:sz="6" w:space="0" w:color="000000"/>
              <w:left w:val="single" w:sz="6" w:space="0" w:color="000000"/>
              <w:bottom w:val="single" w:sz="6" w:space="0" w:color="000000"/>
              <w:right w:val="single" w:sz="6" w:space="0" w:color="000000"/>
            </w:tcBorders>
          </w:tcPr>
          <w:p w14:paraId="5699C58B" w14:textId="77777777" w:rsidR="001618D9" w:rsidRDefault="00000000">
            <w:pPr>
              <w:spacing w:after="0"/>
              <w:rPr>
                <w:sz w:val="22"/>
                <w:szCs w:val="22"/>
              </w:rPr>
            </w:pPr>
            <w:r>
              <w:rPr>
                <w:sz w:val="22"/>
                <w:szCs w:val="22"/>
              </w:rPr>
              <w:t>Valoarea ecologică</w:t>
            </w:r>
          </w:p>
        </w:tc>
        <w:tc>
          <w:tcPr>
            <w:tcW w:w="4620" w:type="dxa"/>
            <w:tcBorders>
              <w:top w:val="single" w:sz="6" w:space="0" w:color="000000"/>
              <w:left w:val="single" w:sz="6" w:space="0" w:color="000000"/>
              <w:bottom w:val="single" w:sz="6" w:space="0" w:color="000000"/>
              <w:right w:val="single" w:sz="6" w:space="0" w:color="000000"/>
            </w:tcBorders>
          </w:tcPr>
          <w:p w14:paraId="643C3DFC" w14:textId="77777777" w:rsidR="001618D9" w:rsidRDefault="00000000">
            <w:pPr>
              <w:spacing w:after="0" w:line="240" w:lineRule="auto"/>
              <w:jc w:val="both"/>
              <w:rPr>
                <w:sz w:val="22"/>
                <w:szCs w:val="22"/>
              </w:rPr>
            </w:pPr>
            <w:r>
              <w:rPr>
                <w:sz w:val="22"/>
                <w:szCs w:val="22"/>
              </w:rPr>
              <w:t>ZPB5 cuprinde sectoare forestiere din Zona de Management Durabil a Parcului Natural Apuseni, selectate pentru valoarea lor ecologică ridicată și pentru rolul pe care îl au în menținerea continuității și funcționalității ecosistemelor forestiere din cadrul parcului. Zona include arborete cu structură diversificată și grad ridicat de naturalitate, importante pentru conservarea biodiversității forestiere și pentru menținerea condițiilor favorabile speciilor asociate pădurilor mature. Valoarea ecologică a zonei este susținută de contribuția ecosistemelor forestiere la menținerea conectivității ecologice, stocarea carbonului, protecția solului și reglarea regimului hidrologic, precum și de rolul acestora în atenuarea presiunilor exercitate asupra sectoarelor aflate sub regimuri de conservare mai restrictive. Desemnarea ca ZPB se fundamentează pe criteriul stabilit de metodologie pentru habitatele forestiere valoroase, inclusiv cele încadrate în tipul funcțional T1, precum și pentru zonele cu rol de tampon pentru ariile aflate sub regimuri de protecție mai restrictive.</w:t>
            </w:r>
          </w:p>
        </w:tc>
      </w:tr>
      <w:tr w:rsidR="001618D9" w14:paraId="4E23440E" w14:textId="77777777">
        <w:tc>
          <w:tcPr>
            <w:tcW w:w="4380" w:type="dxa"/>
            <w:tcBorders>
              <w:top w:val="single" w:sz="6" w:space="0" w:color="000000"/>
              <w:left w:val="single" w:sz="6" w:space="0" w:color="000000"/>
              <w:bottom w:val="single" w:sz="6" w:space="0" w:color="000000"/>
              <w:right w:val="single" w:sz="6" w:space="0" w:color="000000"/>
            </w:tcBorders>
          </w:tcPr>
          <w:p w14:paraId="321B535E" w14:textId="77777777" w:rsidR="001618D9" w:rsidRDefault="00000000">
            <w:pPr>
              <w:spacing w:after="0"/>
              <w:rPr>
                <w:sz w:val="22"/>
                <w:szCs w:val="22"/>
              </w:rPr>
            </w:pPr>
            <w:r>
              <w:rPr>
                <w:sz w:val="22"/>
                <w:szCs w:val="22"/>
              </w:rPr>
              <w:t>Presiuni semnificative</w:t>
            </w:r>
          </w:p>
        </w:tc>
        <w:tc>
          <w:tcPr>
            <w:tcW w:w="4620" w:type="dxa"/>
            <w:tcBorders>
              <w:top w:val="single" w:sz="6" w:space="0" w:color="000000"/>
              <w:left w:val="single" w:sz="6" w:space="0" w:color="000000"/>
              <w:bottom w:val="single" w:sz="6" w:space="0" w:color="000000"/>
              <w:right w:val="single" w:sz="6" w:space="0" w:color="000000"/>
            </w:tcBorders>
          </w:tcPr>
          <w:p w14:paraId="5D5A04B4" w14:textId="77777777" w:rsidR="001618D9" w:rsidRDefault="00000000">
            <w:pPr>
              <w:spacing w:after="0"/>
              <w:jc w:val="both"/>
              <w:rPr>
                <w:sz w:val="22"/>
                <w:szCs w:val="22"/>
              </w:rPr>
            </w:pPr>
            <w:r>
              <w:rPr>
                <w:sz w:val="22"/>
                <w:szCs w:val="22"/>
              </w:rPr>
              <w:t>B02.04 Îndepărtarea arborilor uscați sau în curs de uscare</w:t>
            </w:r>
          </w:p>
          <w:p w14:paraId="61735923" w14:textId="77777777" w:rsidR="001618D9" w:rsidRDefault="00000000">
            <w:pPr>
              <w:spacing w:after="0"/>
              <w:jc w:val="both"/>
              <w:rPr>
                <w:sz w:val="22"/>
                <w:szCs w:val="22"/>
              </w:rPr>
            </w:pPr>
            <w:r>
              <w:rPr>
                <w:sz w:val="22"/>
                <w:szCs w:val="22"/>
              </w:rPr>
              <w:t>D01 Drumuri, poteci și căi ferate</w:t>
            </w:r>
          </w:p>
          <w:p w14:paraId="212F7533" w14:textId="77777777" w:rsidR="001618D9" w:rsidRDefault="00000000">
            <w:pPr>
              <w:spacing w:after="0"/>
              <w:jc w:val="both"/>
              <w:rPr>
                <w:sz w:val="22"/>
                <w:szCs w:val="22"/>
              </w:rPr>
            </w:pPr>
            <w:r>
              <w:rPr>
                <w:sz w:val="22"/>
                <w:szCs w:val="22"/>
              </w:rPr>
              <w:t>F04.02 Colectare ciuperci, licheni, fructe de pădure</w:t>
            </w:r>
          </w:p>
          <w:p w14:paraId="34AFE511" w14:textId="77777777" w:rsidR="001618D9" w:rsidRDefault="00000000">
            <w:pPr>
              <w:spacing w:after="0"/>
              <w:jc w:val="both"/>
              <w:rPr>
                <w:sz w:val="22"/>
                <w:szCs w:val="22"/>
              </w:rPr>
            </w:pPr>
            <w:r>
              <w:rPr>
                <w:sz w:val="22"/>
                <w:szCs w:val="22"/>
              </w:rPr>
              <w:t>G01.04 Drumeții montane, alpinism, speologie</w:t>
            </w:r>
          </w:p>
          <w:p w14:paraId="5AF39836" w14:textId="77777777" w:rsidR="001618D9" w:rsidRDefault="00000000">
            <w:pPr>
              <w:spacing w:after="0"/>
              <w:jc w:val="both"/>
              <w:rPr>
                <w:sz w:val="22"/>
                <w:szCs w:val="22"/>
              </w:rPr>
            </w:pPr>
            <w:r>
              <w:rPr>
                <w:sz w:val="22"/>
                <w:szCs w:val="22"/>
              </w:rPr>
              <w:t>I01 Specii invazive non-native (alogene)</w:t>
            </w:r>
          </w:p>
        </w:tc>
      </w:tr>
      <w:tr w:rsidR="001618D9" w14:paraId="4375E300" w14:textId="77777777">
        <w:tc>
          <w:tcPr>
            <w:tcW w:w="4380" w:type="dxa"/>
            <w:tcBorders>
              <w:top w:val="single" w:sz="6" w:space="0" w:color="000000"/>
              <w:left w:val="single" w:sz="6" w:space="0" w:color="000000"/>
              <w:bottom w:val="single" w:sz="6" w:space="0" w:color="000000"/>
              <w:right w:val="single" w:sz="6" w:space="0" w:color="000000"/>
            </w:tcBorders>
          </w:tcPr>
          <w:p w14:paraId="39F6B144" w14:textId="77777777" w:rsidR="001618D9" w:rsidRDefault="00000000" w:rsidP="00DB493B">
            <w:pPr>
              <w:spacing w:after="0" w:line="240" w:lineRule="auto"/>
              <w:rPr>
                <w:sz w:val="22"/>
                <w:szCs w:val="22"/>
              </w:rPr>
            </w:pPr>
            <w:r>
              <w:rPr>
                <w:sz w:val="22"/>
                <w:szCs w:val="22"/>
              </w:rPr>
              <w:t>Obiective și măsuri de conservare</w:t>
            </w:r>
          </w:p>
        </w:tc>
        <w:tc>
          <w:tcPr>
            <w:tcW w:w="4620" w:type="dxa"/>
            <w:tcBorders>
              <w:top w:val="single" w:sz="6" w:space="0" w:color="000000"/>
              <w:left w:val="single" w:sz="6" w:space="0" w:color="000000"/>
              <w:bottom w:val="single" w:sz="6" w:space="0" w:color="000000"/>
              <w:right w:val="single" w:sz="6" w:space="0" w:color="000000"/>
            </w:tcBorders>
          </w:tcPr>
          <w:p w14:paraId="2AC615F3" w14:textId="77777777" w:rsidR="00DB493B" w:rsidRPr="00F33589" w:rsidRDefault="00DB493B" w:rsidP="00DB493B">
            <w:pPr>
              <w:spacing w:after="0" w:line="240" w:lineRule="auto"/>
              <w:jc w:val="both"/>
              <w:rPr>
                <w:sz w:val="22"/>
                <w:szCs w:val="22"/>
              </w:rPr>
            </w:pPr>
            <w:r>
              <w:rPr>
                <w:b/>
                <w:bCs/>
                <w:sz w:val="22"/>
                <w:szCs w:val="22"/>
              </w:rPr>
              <w:t>Obiective și măsuri în regim de non-intervenție pentru habitatele forestiere T1</w:t>
            </w:r>
          </w:p>
          <w:p w14:paraId="0C44C400" w14:textId="77777777" w:rsidR="00DB493B" w:rsidRPr="00F33589" w:rsidRDefault="00DB493B" w:rsidP="00DB493B">
            <w:pPr>
              <w:spacing w:after="0" w:line="240" w:lineRule="auto"/>
              <w:jc w:val="both"/>
              <w:rPr>
                <w:sz w:val="22"/>
                <w:szCs w:val="22"/>
              </w:rPr>
            </w:pPr>
            <w:r>
              <w:rPr>
                <w:b/>
                <w:bCs/>
                <w:sz w:val="22"/>
                <w:szCs w:val="22"/>
              </w:rPr>
              <w:t>Obiectiv general de conservare</w:t>
            </w:r>
          </w:p>
          <w:p w14:paraId="451FFABB" w14:textId="77777777" w:rsidR="00DB493B" w:rsidRPr="00F33589" w:rsidRDefault="00DB493B" w:rsidP="00DB493B">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76E2C3C1" w14:textId="77777777" w:rsidR="00DB493B" w:rsidRPr="00F33589" w:rsidRDefault="00DB493B" w:rsidP="00DB493B">
            <w:pPr>
              <w:spacing w:after="0" w:line="240" w:lineRule="auto"/>
              <w:jc w:val="both"/>
              <w:rPr>
                <w:sz w:val="22"/>
                <w:szCs w:val="22"/>
              </w:rPr>
            </w:pPr>
            <w:r>
              <w:rPr>
                <w:b/>
                <w:bCs/>
                <w:sz w:val="22"/>
                <w:szCs w:val="22"/>
              </w:rPr>
              <w:t>Obiective specifice:</w:t>
            </w:r>
          </w:p>
          <w:p w14:paraId="747CAB8F" w14:textId="77777777" w:rsidR="00DB493B" w:rsidRPr="00F33589" w:rsidRDefault="00DB493B" w:rsidP="00DB493B">
            <w:pPr>
              <w:spacing w:after="0" w:line="240" w:lineRule="auto"/>
              <w:jc w:val="both"/>
              <w:rPr>
                <w:sz w:val="22"/>
                <w:szCs w:val="22"/>
              </w:rPr>
            </w:pPr>
            <w:r>
              <w:rPr>
                <w:sz w:val="22"/>
                <w:szCs w:val="22"/>
              </w:rPr>
              <w:lastRenderedPageBreak/>
              <w:t>1. Conservarea funcționării ecologice naturale a pădurii: regenerare spontană, succesiune nealterată, mortalitate naturală a arborilor și perturbări naturale.</w:t>
            </w:r>
          </w:p>
          <w:p w14:paraId="6DCE953E" w14:textId="77777777" w:rsidR="00DB493B" w:rsidRPr="00F33589" w:rsidRDefault="00DB493B" w:rsidP="00DB493B">
            <w:pPr>
              <w:spacing w:after="0" w:line="240" w:lineRule="auto"/>
              <w:jc w:val="both"/>
              <w:rPr>
                <w:sz w:val="22"/>
                <w:szCs w:val="22"/>
              </w:rPr>
            </w:pPr>
            <w:r>
              <w:rPr>
                <w:sz w:val="22"/>
                <w:szCs w:val="22"/>
              </w:rPr>
              <w:t>2. Menținerea elementelor-cheie pentru biodiversitate (arbori foarte bătrâni, arbori-habitat, lemn mort, microhabitate).</w:t>
            </w:r>
          </w:p>
          <w:p w14:paraId="294054F3" w14:textId="77777777" w:rsidR="00DB493B" w:rsidRPr="00F33589" w:rsidRDefault="00DB493B" w:rsidP="00DB493B">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407B7A2" w14:textId="77777777" w:rsidR="00DB493B" w:rsidRPr="00F33589" w:rsidRDefault="00DB493B" w:rsidP="00DB493B">
            <w:pPr>
              <w:spacing w:after="0" w:line="240" w:lineRule="auto"/>
              <w:jc w:val="both"/>
              <w:rPr>
                <w:sz w:val="22"/>
                <w:szCs w:val="22"/>
              </w:rPr>
            </w:pPr>
            <w:r>
              <w:rPr>
                <w:sz w:val="22"/>
                <w:szCs w:val="22"/>
              </w:rPr>
              <w:t>4. Limitarea deranjului produs de activitățile umane — acces motorizat, turism necontrolat și recoltări neautorizate.</w:t>
            </w:r>
          </w:p>
          <w:p w14:paraId="571C9505" w14:textId="77777777" w:rsidR="00DB493B" w:rsidRPr="00F33589" w:rsidRDefault="00DB493B" w:rsidP="00DB493B">
            <w:pPr>
              <w:spacing w:after="0" w:line="240" w:lineRule="auto"/>
              <w:jc w:val="both"/>
              <w:rPr>
                <w:sz w:val="22"/>
                <w:szCs w:val="22"/>
              </w:rPr>
            </w:pPr>
            <w:r>
              <w:rPr>
                <w:sz w:val="22"/>
                <w:szCs w:val="22"/>
              </w:rPr>
              <w:t>5. Monitorizarea periodică a stării de conservare a habitatelor și speciilor din ZPB.</w:t>
            </w:r>
          </w:p>
          <w:p w14:paraId="7E8DD27B" w14:textId="77777777" w:rsidR="00DB493B" w:rsidRPr="00F33589" w:rsidRDefault="00DB493B" w:rsidP="00DB493B">
            <w:pPr>
              <w:spacing w:after="0" w:line="240" w:lineRule="auto"/>
              <w:jc w:val="both"/>
              <w:rPr>
                <w:sz w:val="22"/>
                <w:szCs w:val="22"/>
              </w:rPr>
            </w:pPr>
            <w:r>
              <w:rPr>
                <w:b/>
                <w:bCs/>
                <w:sz w:val="22"/>
                <w:szCs w:val="22"/>
              </w:rPr>
              <w:t>Măsuri de conservare:</w:t>
            </w:r>
          </w:p>
          <w:p w14:paraId="21D0A794" w14:textId="77777777" w:rsidR="00DB493B" w:rsidRPr="00F33589" w:rsidRDefault="00DB493B" w:rsidP="00DB493B">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CB9AC02" w14:textId="77777777" w:rsidR="00DB493B" w:rsidRPr="00F33589" w:rsidRDefault="00DB493B" w:rsidP="00DB493B">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A08C15C" w14:textId="77777777" w:rsidR="00DB493B" w:rsidRPr="00F33589" w:rsidRDefault="00DB493B" w:rsidP="00DB493B">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CEED132" w14:textId="77777777" w:rsidR="00DB493B" w:rsidRPr="00F33589" w:rsidRDefault="00DB493B" w:rsidP="00DB493B">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0DC3ECA" w14:textId="77777777" w:rsidR="00DB493B" w:rsidRPr="00F33589" w:rsidRDefault="00DB493B" w:rsidP="00DB493B">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C6173C4" w14:textId="77777777" w:rsidR="00DB493B" w:rsidRPr="00F33589" w:rsidRDefault="00DB493B" w:rsidP="00DB493B">
            <w:pPr>
              <w:spacing w:after="0" w:line="240" w:lineRule="auto"/>
              <w:jc w:val="both"/>
              <w:rPr>
                <w:sz w:val="22"/>
                <w:szCs w:val="22"/>
              </w:rPr>
            </w:pPr>
            <w:r>
              <w:rPr>
                <w:b/>
                <w:bCs/>
                <w:sz w:val="22"/>
                <w:szCs w:val="22"/>
              </w:rPr>
              <w:t>Obiective și măsuri în regim de management activ pentru habitatele forestiere altele decât T1</w:t>
            </w:r>
          </w:p>
          <w:p w14:paraId="71A322BB" w14:textId="77777777" w:rsidR="00DB493B" w:rsidRPr="00F33589" w:rsidRDefault="00DB493B" w:rsidP="00DB493B">
            <w:pPr>
              <w:spacing w:after="0" w:line="240" w:lineRule="auto"/>
              <w:jc w:val="both"/>
              <w:rPr>
                <w:sz w:val="22"/>
                <w:szCs w:val="22"/>
              </w:rPr>
            </w:pPr>
            <w:r>
              <w:rPr>
                <w:b/>
                <w:bCs/>
                <w:sz w:val="22"/>
                <w:szCs w:val="22"/>
              </w:rPr>
              <w:t>Obiectiv general de conservare</w:t>
            </w:r>
          </w:p>
          <w:p w14:paraId="1A785BF1" w14:textId="77777777" w:rsidR="00DB493B" w:rsidRPr="00F33589" w:rsidRDefault="00DB493B" w:rsidP="00DB493B">
            <w:pPr>
              <w:spacing w:after="0" w:line="240" w:lineRule="auto"/>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arboretelor și </w:t>
            </w:r>
            <w:r>
              <w:rPr>
                <w:sz w:val="22"/>
                <w:szCs w:val="22"/>
              </w:rPr>
              <w:lastRenderedPageBreak/>
              <w:t>cerințelor ecologice ale habitatelor și speciilor de interes conservativ, fără scop productiv.</w:t>
            </w:r>
          </w:p>
          <w:p w14:paraId="166BF7B5" w14:textId="77777777" w:rsidR="00DB493B" w:rsidRPr="00F33589" w:rsidRDefault="00DB493B" w:rsidP="00DB493B">
            <w:pPr>
              <w:spacing w:after="0" w:line="240" w:lineRule="auto"/>
              <w:jc w:val="both"/>
              <w:rPr>
                <w:sz w:val="22"/>
                <w:szCs w:val="22"/>
              </w:rPr>
            </w:pPr>
            <w:r>
              <w:rPr>
                <w:b/>
                <w:bCs/>
                <w:sz w:val="22"/>
                <w:szCs w:val="22"/>
              </w:rPr>
              <w:t>Obiective specifice:</w:t>
            </w:r>
          </w:p>
          <w:p w14:paraId="470A9559" w14:textId="77777777" w:rsidR="00DB493B" w:rsidRPr="00F33589" w:rsidRDefault="00DB493B" w:rsidP="00DB493B">
            <w:pPr>
              <w:spacing w:after="0" w:line="240" w:lineRule="auto"/>
              <w:jc w:val="both"/>
              <w:rPr>
                <w:sz w:val="22"/>
                <w:szCs w:val="22"/>
              </w:rPr>
            </w:pPr>
            <w:r>
              <w:rPr>
                <w:sz w:val="22"/>
                <w:szCs w:val="22"/>
              </w:rPr>
              <w:t>1. Conservarea și ameliorarea biodiversității arboretelor (structură, compoziție, microhabitate).</w:t>
            </w:r>
          </w:p>
          <w:p w14:paraId="7C1052D1" w14:textId="77777777" w:rsidR="00DB493B" w:rsidRPr="00F33589" w:rsidRDefault="00DB493B" w:rsidP="00DB493B">
            <w:pPr>
              <w:spacing w:after="0" w:line="240" w:lineRule="auto"/>
              <w:jc w:val="both"/>
              <w:rPr>
                <w:sz w:val="22"/>
                <w:szCs w:val="22"/>
              </w:rPr>
            </w:pPr>
            <w:r>
              <w:rPr>
                <w:sz w:val="22"/>
                <w:szCs w:val="22"/>
              </w:rPr>
              <w:t>2. Îmbunătățirea compoziției și structurii arboretelor către o configurație mai apropiată de naturalitate.</w:t>
            </w:r>
          </w:p>
          <w:p w14:paraId="194613D0" w14:textId="77777777" w:rsidR="00DB493B" w:rsidRPr="00F33589" w:rsidRDefault="00DB493B" w:rsidP="00DB493B">
            <w:pPr>
              <w:spacing w:after="0" w:line="240" w:lineRule="auto"/>
              <w:jc w:val="both"/>
              <w:rPr>
                <w:sz w:val="22"/>
                <w:szCs w:val="22"/>
              </w:rPr>
            </w:pPr>
            <w:r>
              <w:rPr>
                <w:sz w:val="22"/>
                <w:szCs w:val="22"/>
              </w:rPr>
              <w:t>3. Creșterea stabilității și rezistenței ecosistemelor forestiere la factori vătămători biotici și abiotici.</w:t>
            </w:r>
          </w:p>
          <w:p w14:paraId="3072DE04" w14:textId="77777777" w:rsidR="00DB493B" w:rsidRPr="00F33589" w:rsidRDefault="00DB493B" w:rsidP="00DB493B">
            <w:pPr>
              <w:spacing w:after="0" w:line="240" w:lineRule="auto"/>
              <w:jc w:val="both"/>
              <w:rPr>
                <w:sz w:val="22"/>
                <w:szCs w:val="22"/>
              </w:rPr>
            </w:pPr>
            <w:r>
              <w:rPr>
                <w:sz w:val="22"/>
                <w:szCs w:val="22"/>
              </w:rPr>
              <w:t>4. Menținerea regenerării naturale și a continuității habitatelor forestiere.</w:t>
            </w:r>
          </w:p>
          <w:p w14:paraId="41BC15EC" w14:textId="77777777" w:rsidR="00DB493B" w:rsidRPr="00F33589" w:rsidRDefault="00DB493B" w:rsidP="00DB493B">
            <w:pPr>
              <w:spacing w:after="0" w:line="240" w:lineRule="auto"/>
              <w:jc w:val="both"/>
              <w:rPr>
                <w:sz w:val="22"/>
                <w:szCs w:val="22"/>
              </w:rPr>
            </w:pPr>
            <w:r>
              <w:rPr>
                <w:sz w:val="22"/>
                <w:szCs w:val="22"/>
              </w:rPr>
              <w:t>5. Reducerea fragmentării habitatelor și limitarea presiunilor antropice.</w:t>
            </w:r>
          </w:p>
          <w:p w14:paraId="67A1C9BC" w14:textId="77777777" w:rsidR="00DB493B" w:rsidRPr="00F33589" w:rsidRDefault="00DB493B" w:rsidP="00DB493B">
            <w:pPr>
              <w:spacing w:after="0" w:line="240" w:lineRule="auto"/>
              <w:jc w:val="both"/>
              <w:rPr>
                <w:sz w:val="22"/>
                <w:szCs w:val="22"/>
              </w:rPr>
            </w:pPr>
            <w:r>
              <w:rPr>
                <w:sz w:val="22"/>
                <w:szCs w:val="22"/>
              </w:rPr>
              <w:t>6. Monitorizarea stării de conservare și aplicarea managementului adaptativ.</w:t>
            </w:r>
          </w:p>
          <w:p w14:paraId="44C52AAE" w14:textId="77777777" w:rsidR="00DB493B" w:rsidRPr="00F33589" w:rsidRDefault="00DB493B" w:rsidP="00DB493B">
            <w:pPr>
              <w:spacing w:after="0" w:line="240" w:lineRule="auto"/>
              <w:jc w:val="both"/>
              <w:rPr>
                <w:sz w:val="22"/>
                <w:szCs w:val="22"/>
              </w:rPr>
            </w:pPr>
            <w:r>
              <w:rPr>
                <w:b/>
                <w:bCs/>
                <w:sz w:val="22"/>
                <w:szCs w:val="22"/>
              </w:rPr>
              <w:t>Măsuri de conservare:</w:t>
            </w:r>
          </w:p>
          <w:p w14:paraId="5B0338F0" w14:textId="77777777" w:rsidR="00DB493B" w:rsidRPr="00F33589" w:rsidRDefault="00DB493B" w:rsidP="00DB493B">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5AC4653" w14:textId="77777777" w:rsidR="00DB493B" w:rsidRPr="00F33589" w:rsidRDefault="00DB493B" w:rsidP="00DB493B">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D12B0A6" w14:textId="77777777" w:rsidR="00DB493B" w:rsidRPr="00F33589" w:rsidRDefault="00DB493B" w:rsidP="00DB493B">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10FA99F" w14:textId="77777777" w:rsidR="00DB493B" w:rsidRPr="00F33589" w:rsidRDefault="00DB493B" w:rsidP="00DB493B">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40EB0005" w14:textId="77777777" w:rsidR="00DB493B" w:rsidRPr="00F33589" w:rsidRDefault="00DB493B" w:rsidP="00DB493B">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26C8FB1" w14:textId="77777777" w:rsidR="00DB493B" w:rsidRPr="00F33589" w:rsidRDefault="00DB493B" w:rsidP="00DB493B">
            <w:pPr>
              <w:spacing w:after="0" w:line="240" w:lineRule="auto"/>
              <w:jc w:val="both"/>
              <w:rPr>
                <w:sz w:val="22"/>
                <w:szCs w:val="22"/>
              </w:rPr>
            </w:pPr>
            <w:r>
              <w:rPr>
                <w:sz w:val="22"/>
                <w:szCs w:val="22"/>
              </w:rPr>
              <w:t xml:space="preserve">6. Sunt permise lucrări de îngrijire a culturilor și semințișurilor până la realizarea stării de masiv, precum și lucrări de îngrijire și conducere a </w:t>
            </w:r>
            <w:r>
              <w:rPr>
                <w:sz w:val="22"/>
                <w:szCs w:val="22"/>
              </w:rPr>
              <w:lastRenderedPageBreak/>
              <w:t>arboretelor din categoria degajărilor, depresajului și curățirilor, fără rărituri.</w:t>
            </w:r>
          </w:p>
          <w:p w14:paraId="69D144E7" w14:textId="77777777" w:rsidR="00DB493B" w:rsidRPr="00F33589" w:rsidRDefault="00DB493B" w:rsidP="00DB493B">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1C4D3653" w14:textId="77777777" w:rsidR="00DB493B" w:rsidRPr="00F33589" w:rsidRDefault="00DB493B" w:rsidP="00DB493B">
            <w:pPr>
              <w:spacing w:after="0" w:line="240" w:lineRule="auto"/>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929D0EA" w14:textId="77777777" w:rsidR="00DB493B" w:rsidRPr="00F33589" w:rsidRDefault="00DB493B" w:rsidP="00DB493B">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344074C7" w14:textId="77777777" w:rsidR="00DB493B" w:rsidRPr="00F33589" w:rsidRDefault="00DB493B" w:rsidP="00DB493B">
            <w:pPr>
              <w:spacing w:after="0" w:line="240"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27CCD2FB" w14:textId="77777777" w:rsidR="00DB493B" w:rsidRPr="00F33589" w:rsidRDefault="00DB493B" w:rsidP="00DB493B">
            <w:pPr>
              <w:spacing w:after="0" w:line="240" w:lineRule="auto"/>
              <w:jc w:val="both"/>
              <w:rPr>
                <w:sz w:val="22"/>
                <w:szCs w:val="22"/>
              </w:rPr>
            </w:pPr>
            <w:r>
              <w:rPr>
                <w:sz w:val="22"/>
                <w:szCs w:val="22"/>
              </w:rPr>
              <w:t>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7C6B51B" w14:textId="77777777" w:rsidR="00DB493B" w:rsidRPr="00F33589" w:rsidRDefault="00DB493B" w:rsidP="00DB493B">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1D1EC96B" w14:textId="77777777" w:rsidR="00DB493B" w:rsidRPr="00F33589" w:rsidRDefault="00DB493B" w:rsidP="00DB493B">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4121C40B" w14:textId="77777777" w:rsidR="00DB493B" w:rsidRPr="00F33589" w:rsidRDefault="00DB493B" w:rsidP="00DB493B">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476AC059" w14:textId="77777777" w:rsidR="00DB493B" w:rsidRPr="00F33589" w:rsidRDefault="00DB493B" w:rsidP="00DB493B">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6561F4D1" w14:textId="77777777" w:rsidR="00DB493B" w:rsidRPr="00F33589" w:rsidRDefault="00DB493B" w:rsidP="00DB493B">
            <w:pPr>
              <w:spacing w:after="0" w:line="240" w:lineRule="auto"/>
              <w:jc w:val="both"/>
              <w:rPr>
                <w:sz w:val="22"/>
                <w:szCs w:val="22"/>
              </w:rPr>
            </w:pPr>
            <w:r>
              <w:rPr>
                <w:sz w:val="22"/>
                <w:szCs w:val="22"/>
              </w:rPr>
              <w:lastRenderedPageBreak/>
              <w:t>16. Accesul motorizat se limitează strict la situațiile necesare pentru activitățile de conservare, monitorizare și intervențiile permise conform legislației.</w:t>
            </w:r>
          </w:p>
          <w:p w14:paraId="79F9D1A3" w14:textId="77777777" w:rsidR="00DB493B" w:rsidRPr="00F33589" w:rsidRDefault="00DB493B" w:rsidP="00DB493B">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6855ED1A" w14:textId="436D0628" w:rsidR="001618D9" w:rsidRDefault="00DB493B" w:rsidP="00DB493B">
            <w:pPr>
              <w:spacing w:after="0" w:line="240" w:lineRule="auto"/>
              <w:jc w:val="both"/>
              <w:rPr>
                <w:b/>
                <w:bCs/>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4AEC3559" w14:textId="77777777" w:rsidR="001618D9" w:rsidRDefault="00DB493B" w:rsidP="00DB493B">
            <w:pPr>
              <w:spacing w:after="0" w:line="240" w:lineRule="auto"/>
              <w:jc w:val="both"/>
              <w:rPr>
                <w:b/>
                <w:bCs/>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1618D9" w14:paraId="403F4A06" w14:textId="77777777">
        <w:tc>
          <w:tcPr>
            <w:tcW w:w="4380" w:type="dxa"/>
            <w:tcBorders>
              <w:top w:val="single" w:sz="6" w:space="0" w:color="000000"/>
              <w:left w:val="single" w:sz="6" w:space="0" w:color="000000"/>
              <w:bottom w:val="single" w:sz="6" w:space="0" w:color="000000"/>
              <w:right w:val="single" w:sz="6" w:space="0" w:color="000000"/>
            </w:tcBorders>
          </w:tcPr>
          <w:p w14:paraId="1C9247B3" w14:textId="77777777" w:rsidR="001618D9" w:rsidRDefault="00000000" w:rsidP="00DB493B">
            <w:pPr>
              <w:spacing w:after="0" w:line="240" w:lineRule="auto"/>
              <w:rPr>
                <w:sz w:val="22"/>
                <w:szCs w:val="22"/>
              </w:rPr>
            </w:pPr>
            <w:r>
              <w:rPr>
                <w:sz w:val="22"/>
                <w:szCs w:val="22"/>
              </w:rPr>
              <w:lastRenderedPageBreak/>
              <w:t>Tipul de proprietate</w:t>
            </w:r>
          </w:p>
        </w:tc>
        <w:tc>
          <w:tcPr>
            <w:tcW w:w="4620" w:type="dxa"/>
            <w:tcBorders>
              <w:top w:val="single" w:sz="6" w:space="0" w:color="000000"/>
              <w:left w:val="single" w:sz="6" w:space="0" w:color="000000"/>
              <w:bottom w:val="single" w:sz="6" w:space="0" w:color="000000"/>
              <w:right w:val="single" w:sz="6" w:space="0" w:color="000000"/>
            </w:tcBorders>
          </w:tcPr>
          <w:p w14:paraId="32D5698E" w14:textId="596419C4" w:rsidR="001618D9" w:rsidRDefault="00C2223A" w:rsidP="00DB493B">
            <w:pPr>
              <w:spacing w:after="0" w:line="240" w:lineRule="auto"/>
              <w:rPr>
                <w:sz w:val="22"/>
                <w:szCs w:val="22"/>
              </w:rPr>
            </w:pPr>
            <w:r>
              <w:rPr>
                <w:sz w:val="22"/>
                <w:szCs w:val="22"/>
              </w:rPr>
              <w:t>Publică și privată</w:t>
            </w:r>
          </w:p>
        </w:tc>
      </w:tr>
    </w:tbl>
    <w:p w14:paraId="57078F10" w14:textId="77777777" w:rsidR="001618D9" w:rsidRDefault="001618D9" w:rsidP="00DB493B">
      <w:pPr>
        <w:spacing w:after="0" w:line="240" w:lineRule="auto"/>
        <w:rPr>
          <w:sz w:val="22"/>
          <w:szCs w:val="22"/>
        </w:rPr>
      </w:pPr>
    </w:p>
    <w:p w14:paraId="58082C35" w14:textId="710E98AA" w:rsidR="001618D9" w:rsidRDefault="00000000" w:rsidP="009760AC">
      <w:pPr>
        <w:spacing w:after="0" w:line="240" w:lineRule="auto"/>
        <w:jc w:val="center"/>
        <w:rPr>
          <w:b/>
          <w:bCs/>
          <w:sz w:val="22"/>
          <w:szCs w:val="22"/>
        </w:rPr>
      </w:pPr>
      <w:r>
        <w:rPr>
          <w:b/>
          <w:bCs/>
          <w:sz w:val="22"/>
          <w:szCs w:val="22"/>
        </w:rPr>
        <w:t>3.3. Bibliografie</w:t>
      </w:r>
    </w:p>
    <w:p w14:paraId="1D2E85D0" w14:textId="77777777" w:rsidR="009760AC" w:rsidRDefault="009760AC" w:rsidP="009760AC">
      <w:pPr>
        <w:spacing w:after="0" w:line="240" w:lineRule="auto"/>
        <w:jc w:val="center"/>
        <w:rPr>
          <w:sz w:val="22"/>
          <w:szCs w:val="22"/>
        </w:rPr>
      </w:pPr>
    </w:p>
    <w:p w14:paraId="4C94CD76" w14:textId="77777777" w:rsidR="001618D9" w:rsidRDefault="00000000" w:rsidP="00DB493B">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Asociatia pentru Protectia Liliecilor din Romania, 2013, Planul de Management Pentru Speciile de Lilieci Rhinolophus ferrumequinum, Rhinolophus hipposideros, Myotis myotis, Myotis oxygnathus, Myotis bechsteinii, Barbastella barbastellus, Miniopterus schreibersii. LIFE08 NAT/RO/ 000504” Conservarea speciilor de lilieci din Munții Pădurea Craiului, Bihor și Trascău”, UE, MMSC;</w:t>
      </w:r>
    </w:p>
    <w:p w14:paraId="039B0A67"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Bachanek, J., Postawa T., 2010, Morphological Evidence for Hybridization in the Sister Species Myotis myotis and Myotis oxygnathus (Chiroptera: Vespertilionidae) in the Carpathian Basin. Acta Chiropterologica 12(2):439–48;</w:t>
      </w:r>
    </w:p>
    <w:p w14:paraId="6DEABF6C"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Bănărescu P., Telcean I., Nalbant T., Harka Á., Ciobanu M., 1999, The fish fauna of the River Someș/Szamos basin. In: Sárkány-Kiss A. &amp; Hamar J. (eds.): The Someș/Szamos River Valley. Tiscia Monograph Series, Szolnok – Szeged – Târgu Mureș, Hungary – Romania, pp. 249-268;</w:t>
      </w:r>
    </w:p>
    <w:p w14:paraId="61BE804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Borda D., 2002, Chiropterele. – In: Racoviţă Gh., Moldovan Oana &amp; Onac B. (eds.): Monografia carstului din Muntii Padurea Craiului, Studiu monografic. Presa Universitară, Cluj-Napoca, 172- 182;</w:t>
      </w:r>
    </w:p>
    <w:p w14:paraId="644D03BB"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Brad T, Badaluta CA, Persoiu A., 2018, Ice caves in Romania. In: Ice caves, 511–513;</w:t>
      </w:r>
    </w:p>
    <w:p w14:paraId="7994FD23"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Bücs S., Jére C., Csősz I., Barti L., Szodoray-Parádi F., 2012, Distribution and conservation status of cave-dwelling bats in the Romanian Western Carpathians. Vespertilio 16: 97-113;</w:t>
      </w:r>
    </w:p>
    <w:p w14:paraId="63C0309B"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Ciobanu I., 1958, Analiza polinică a turbei de la Mluha (M. Apuseni). Contrib. Bot., Cluj-Napoca, 239–254;</w:t>
      </w:r>
    </w:p>
    <w:p w14:paraId="5F15A51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Ciupe, I. Al. , 2020, Analiză spațială a relației dintre structurile de primire turistică cu funcțiuni de cazare și casele de vacanță (locuințele secundare). Studiu de caz: Parcul Natural Apuseni. În O.-R. Ilovan (ed.), Reziliență și dezvoltare durabilă (pp. 187-216). Cluj-Napoca: Presa Universitară Clujeană;</w:t>
      </w:r>
    </w:p>
    <w:p w14:paraId="5C6C3E92"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Ciupe, I. Al. , 2021, Locuințele de vacanță – factor de amenajare, dezvoltare și valorificare turistică. Studiu de caz: zona Parcului Natural Apuseni (teză de doctorat, Facultatea de Geografie, Universitatea Babeș-Bolyai, Cluj-Napoca);</w:t>
      </w:r>
    </w:p>
    <w:p w14:paraId="3FA95C9A"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Ciupe, I.-Al., 2018, A Historical Review of Second Homes’ Tourist Patterns in the Geographical and Historical Region of Transylvania. A Case Study: Apuseni Nature Park (Cluj and Alba Counties). Studia Universitatis Babeş-Bolyai Geographia, 63(2), 97-123.</w:t>
      </w:r>
    </w:p>
    <w:p w14:paraId="5F52598F"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doi:10.24193/subbgeogr.2018.2.07;</w:t>
      </w:r>
    </w:p>
    <w:p w14:paraId="7542A614"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Coldea Gh., Plămadă E., 1989, Vegetația mlaștinilor oligotrofe din Carpații românești (Cl.</w:t>
      </w:r>
    </w:p>
    <w:p w14:paraId="18EA3305"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Oxycocco-Sphagnetea Br.-Bl. et Tx. 1943). Contrib. Bot., Cluj-Napoca, 37–43;</w:t>
      </w:r>
    </w:p>
    <w:p w14:paraId="6BB41411"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Halasi G, Ponta G., 1984, Subterranean drainnage in the upper part of the Sighiștel Valley (Apuseni Mountains). Theoretical and Applied Karstology 1:239-242;</w:t>
      </w:r>
    </w:p>
    <w:p w14:paraId="7672B46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Hoaghia, M.A.; Moldovan, A.; Kovacs, E.; Mirea, I.C.; Kenesz, M.; Brad, T.; Cadar, O.; Micle, V.; Levei, E.A.; Moldovan, O.T., 2021, Water quality and hydrogeochemical characterization of some karst water sources in Apuseni Mountains, Romania. Water, 13;</w:t>
      </w:r>
    </w:p>
    <w:p w14:paraId="2980BB4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Ianovici V, Barcoș M, Bleahu M, Patrulius D, Lupu M, Dimitrescu R, Savu H., 1976, Geology of the Apuseni Mountains, Ed. Academiei R.S.R, Bucharest, 631 p;</w:t>
      </w:r>
    </w:p>
    <w:p w14:paraId="4A9E3CA2"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Mitroescu S., 1987, Analiza palinologică comparativă a turbei din tinovul Molhașu Mare de la Izbuc – Munții Apuseni. Contrib. Bot., Cluj-Napoca, 75–82.;</w:t>
      </w:r>
    </w:p>
    <w:p w14:paraId="3388ED84"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Onac BP, Racovita G, Brad T., 2010, Atlasul Pesterilor din Muntii Apuseni. 1. Bazinul Ariesul Mare. The University of South Florida Karst Studies Series 2, p. 90;</w:t>
      </w:r>
    </w:p>
    <w:p w14:paraId="270CB28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Pricope, F., Stoica, I., Battes, K.W., Ureche, D., Milca P., 2009, Ichthyofauna status in the</w:t>
      </w:r>
    </w:p>
    <w:p w14:paraId="2D2A9DA5"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catchment areas of the rivers from the Apuseni Mountains Natural Park. Studii și cercetări de Biologie, Universitatea din Bacău. Bacău, 17: 86-94;</w:t>
      </w:r>
    </w:p>
    <w:p w14:paraId="56EE9549"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Surd, V., 1992, Sistemele de așezări din Munții Apuseni, Studia Universitatis Babeş-Bolyai</w:t>
      </w:r>
    </w:p>
    <w:p w14:paraId="19E20343"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Geographia, 1-2, 92-100;</w:t>
      </w:r>
    </w:p>
    <w:p w14:paraId="0EA3F0D8"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Viehmann I, Criistea E, Șerban M, Cuc O, Ghițea S., 1980, La morphologie du complexe karstiques Cetatile Ponorului (Les Monts Apuseni, Roumanie), Travaux de l`Institut de Spéologie "Émile Racovitza" XIX:261-274;</w:t>
      </w:r>
    </w:p>
    <w:p w14:paraId="425B373B"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Viehmann I., Racoviță, Gh., M. Șerban, 1963, Ghetarul de la Scărișoara, Editura Meridiane,</w:t>
      </w:r>
    </w:p>
    <w:p w14:paraId="4062A514"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București;</w:t>
      </w:r>
    </w:p>
    <w:p w14:paraId="2363D785" w14:textId="77777777" w:rsidR="001618D9" w:rsidRDefault="001618D9">
      <w:pPr>
        <w:rPr>
          <w:sz w:val="22"/>
          <w:szCs w:val="22"/>
        </w:rPr>
      </w:pPr>
    </w:p>
    <w:p w14:paraId="484FC855" w14:textId="77777777" w:rsidR="001618D9" w:rsidRDefault="00000000">
      <w:pPr>
        <w:jc w:val="center"/>
        <w:rPr>
          <w:sz w:val="22"/>
          <w:szCs w:val="22"/>
        </w:rPr>
      </w:pPr>
      <w:r>
        <w:rPr>
          <w:b/>
          <w:bCs/>
          <w:sz w:val="22"/>
          <w:szCs w:val="22"/>
        </w:rPr>
        <w:t>4. Consultări publice cu privire la desemnarea</w:t>
      </w:r>
      <w:r>
        <w:rPr>
          <w:sz w:val="22"/>
          <w:szCs w:val="22"/>
        </w:rPr>
        <w:br/>
      </w:r>
      <w:r>
        <w:rPr>
          <w:b/>
          <w:bCs/>
          <w:sz w:val="22"/>
          <w:szCs w:val="22"/>
        </w:rPr>
        <w:t xml:space="preserve"> Zonelor Prioritare pentru Biodiversitate</w:t>
      </w:r>
    </w:p>
    <w:p w14:paraId="37C53581" w14:textId="77777777" w:rsidR="001618D9" w:rsidRDefault="00000000">
      <w:pPr>
        <w:rPr>
          <w:sz w:val="22"/>
          <w:szCs w:val="22"/>
        </w:rPr>
      </w:pPr>
      <w:r>
        <w:rPr>
          <w:sz w:val="22"/>
          <w:szCs w:val="22"/>
        </w:rPr>
        <w:t>Detalii privind consultările publice realizate:</w:t>
      </w:r>
    </w:p>
    <w:p w14:paraId="23A25A6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Consultările publice la nivel de județ, pentru toate zonele propuse, au fost realizate la: 17 iulie 2024 - Cluj-Napoca,</w:t>
      </w:r>
      <w:r>
        <w:rPr>
          <w:sz w:val="22"/>
          <w:szCs w:val="22"/>
        </w:rPr>
        <w:t xml:space="preserve"> </w:t>
      </w:r>
      <w:r>
        <w:rPr>
          <w:color w:val="000000"/>
          <w:sz w:val="22"/>
          <w:szCs w:val="22"/>
        </w:rPr>
        <w:t>19 septembrie 2024 - Oradea, 7 octombrie 2024 – Alba Iulia</w:t>
      </w:r>
      <w:r>
        <w:rPr>
          <w:sz w:val="22"/>
          <w:szCs w:val="22"/>
        </w:rPr>
        <w:t xml:space="preserve">. </w:t>
      </w:r>
      <w:r>
        <w:rPr>
          <w:color w:val="000000"/>
          <w:sz w:val="22"/>
          <w:szCs w:val="22"/>
        </w:rPr>
        <w:t>Proiectul de ordin / act normativ privind desemnarea de ZPB se supune procedurii de consultare publică conform Legii 52/2003 privind transparența decizională.</w:t>
      </w:r>
    </w:p>
    <w:p w14:paraId="2673C2CB"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Ulterior, în cadrul procesului de consultare extins la nivel național, au avut loc consultări suplimentară online în data de </w:t>
      </w:r>
      <w:r>
        <w:rPr>
          <w:b/>
          <w:bCs/>
          <w:sz w:val="22"/>
          <w:szCs w:val="22"/>
        </w:rPr>
        <w:t>12 decembrie 2025</w:t>
      </w:r>
      <w:r>
        <w:rPr>
          <w:sz w:val="22"/>
          <w:szCs w:val="22"/>
        </w:rPr>
        <w:t xml:space="preserve"> cu factorii interesați din județul Cluj, în </w:t>
      </w:r>
      <w:r>
        <w:rPr>
          <w:b/>
          <w:bCs/>
          <w:sz w:val="22"/>
          <w:szCs w:val="22"/>
        </w:rPr>
        <w:t xml:space="preserve"> 27 ianuarie 2026</w:t>
      </w:r>
      <w:r>
        <w:rPr>
          <w:sz w:val="22"/>
          <w:szCs w:val="22"/>
        </w:rPr>
        <w:t xml:space="preserve">  cu factorii interesați din județul Alba și în perioada </w:t>
      </w:r>
      <w:r>
        <w:rPr>
          <w:b/>
          <w:bCs/>
          <w:sz w:val="22"/>
          <w:szCs w:val="22"/>
        </w:rPr>
        <w:t>7-8 aprilie 2026</w:t>
      </w:r>
      <w:r>
        <w:rPr>
          <w:sz w:val="22"/>
          <w:szCs w:val="22"/>
        </w:rPr>
        <w:t xml:space="preserve"> fizic la Prefectura Alba, apoi online </w:t>
      </w:r>
      <w:r>
        <w:rPr>
          <w:b/>
          <w:bCs/>
          <w:sz w:val="22"/>
          <w:szCs w:val="22"/>
        </w:rPr>
        <w:t>29 ianuarie 2026</w:t>
      </w:r>
      <w:r>
        <w:rPr>
          <w:sz w:val="22"/>
          <w:szCs w:val="22"/>
        </w:rPr>
        <w:t xml:space="preserve"> cu factorii interesați din județul Bihor și  consultare fizică la Prefectura Bihor.</w:t>
      </w:r>
    </w:p>
    <w:p w14:paraId="4204AC41" w14:textId="77777777" w:rsidR="001618D9" w:rsidRDefault="001618D9">
      <w:pPr>
        <w:rPr>
          <w:sz w:val="22"/>
          <w:szCs w:val="22"/>
        </w:rPr>
      </w:pPr>
    </w:p>
    <w:p w14:paraId="48511088" w14:textId="77777777" w:rsidR="001618D9" w:rsidRDefault="001618D9">
      <w:pPr>
        <w:rPr>
          <w:sz w:val="22"/>
          <w:szCs w:val="22"/>
        </w:rPr>
      </w:pPr>
    </w:p>
    <w:p w14:paraId="68F3FFDB" w14:textId="77777777" w:rsidR="001618D9" w:rsidRDefault="00000000">
      <w:pPr>
        <w:jc w:val="center"/>
        <w:rPr>
          <w:sz w:val="22"/>
          <w:szCs w:val="22"/>
        </w:rPr>
      </w:pPr>
      <w:r>
        <w:rPr>
          <w:b/>
          <w:bCs/>
          <w:sz w:val="22"/>
          <w:szCs w:val="22"/>
        </w:rPr>
        <w:t>5. Harta Zonelor Prioritare pentru Biodiversitate</w:t>
      </w:r>
    </w:p>
    <w:p w14:paraId="73AB5537" w14:textId="77777777" w:rsidR="001618D9" w:rsidRDefault="00000000">
      <w:pPr>
        <w:rPr>
          <w:sz w:val="22"/>
          <w:szCs w:val="22"/>
        </w:rPr>
      </w:pPr>
      <w:r>
        <w:rPr>
          <w:sz w:val="22"/>
          <w:szCs w:val="22"/>
        </w:rPr>
        <w:lastRenderedPageBreak/>
        <w:t>Limitele Zonelor Prioritare pentru Biodiversitate sunt disponibile în format digital:</w:t>
      </w:r>
    </w:p>
    <w:p w14:paraId="0EF104F6" w14:textId="77777777" w:rsidR="001618D9" w:rsidRDefault="00000000">
      <w:pPr>
        <w:rPr>
          <w:sz w:val="22"/>
          <w:szCs w:val="22"/>
        </w:rPr>
      </w:pPr>
      <w:r>
        <w:rPr>
          <w:sz w:val="22"/>
          <w:szCs w:val="22"/>
        </w:rPr>
        <w:t xml:space="preserve">Link: </w:t>
      </w:r>
      <w:hyperlink r:id="rId6">
        <w:r w:rsidR="001618D9">
          <w:rPr>
            <w:color w:val="0000FF"/>
            <w:sz w:val="22"/>
            <w:szCs w:val="22"/>
            <w:u w:val="single"/>
          </w:rPr>
          <w:t>https://mmediu.ro/domenii/mediu/arii-naturale-protejate/zpb-pnrr-i3/rezultatele-proiectului/</w:t>
        </w:r>
      </w:hyperlink>
      <w:r>
        <w:rPr>
          <w:sz w:val="22"/>
          <w:szCs w:val="22"/>
        </w:rPr>
        <w:t xml:space="preserve"> </w:t>
      </w:r>
    </w:p>
    <w:p w14:paraId="4F580D16" w14:textId="77777777" w:rsidR="001618D9" w:rsidRDefault="001618D9">
      <w:pPr>
        <w:rPr>
          <w:sz w:val="22"/>
          <w:szCs w:val="22"/>
        </w:rPr>
      </w:pPr>
    </w:p>
    <w:sectPr w:rsidR="001618D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546B78"/>
    <w:multiLevelType w:val="multilevel"/>
    <w:tmpl w:val="5F8AC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0306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8D9"/>
    <w:rsid w:val="00125F15"/>
    <w:rsid w:val="001618D9"/>
    <w:rsid w:val="00243F33"/>
    <w:rsid w:val="002F68BD"/>
    <w:rsid w:val="00300681"/>
    <w:rsid w:val="00424B23"/>
    <w:rsid w:val="00453DC7"/>
    <w:rsid w:val="0056122E"/>
    <w:rsid w:val="005A31A6"/>
    <w:rsid w:val="008D1CBA"/>
    <w:rsid w:val="008D7B71"/>
    <w:rsid w:val="009760AC"/>
    <w:rsid w:val="00B66818"/>
    <w:rsid w:val="00C2223A"/>
    <w:rsid w:val="00C33317"/>
    <w:rsid w:val="00DB493B"/>
    <w:rsid w:val="00DB4EDF"/>
    <w:rsid w:val="00EC546F"/>
    <w:rsid w:val="00EF3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29580"/>
  <w15:docId w15:val="{C05091A3-2A07-42DA-B880-30CE93DC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 w:type="table" w:customStyle="1" w:styleId="aa">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oY5CYJrEgQMwogyLx6k5XCZhj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N1SF83U2dfdndOZ3dfY081WHh0U0xCSF85aHNsUGx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9304</Words>
  <Characters>53034</Characters>
  <Application>Microsoft Office Word</Application>
  <DocSecurity>0</DocSecurity>
  <Lines>441</Lines>
  <Paragraphs>124</Paragraphs>
  <ScaleCrop>false</ScaleCrop>
  <Company/>
  <LinksUpToDate>false</LinksUpToDate>
  <CharactersWithSpaces>62214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16</cp:revision>
  <dcterms:created xsi:type="dcterms:W3CDTF">2026-06-08T06:05:00Z</dcterms:created>
  <dcterms:modified xsi:type="dcterms:W3CDTF">2026-07-31T03:10:00Z</dcterms:modified>
</cp:coreProperties>
</file>